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A1616">
      <w:pPr>
        <w:spacing w:line="360" w:lineRule="auto"/>
        <w:rPr>
          <w:rFonts w:hint="eastAsia" w:ascii="仿宋" w:hAnsi="仿宋" w:eastAsia="仿宋" w:cs="仿宋"/>
          <w:b/>
          <w:sz w:val="28"/>
          <w:szCs w:val="28"/>
          <w:bdr w:val="single" w:color="auto" w:sz="4" w:space="0"/>
          <w:lang w:eastAsia="zh-CN"/>
        </w:rPr>
      </w:pPr>
      <w:bookmarkStart w:id="0" w:name="_Toc350864514"/>
      <w:bookmarkStart w:id="1" w:name="_Toc193106174"/>
      <w:bookmarkStart w:id="2" w:name="_Toc193106063"/>
      <w:bookmarkStart w:id="3" w:name="_Toc193105917"/>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9</w:t>
      </w:r>
      <w:r>
        <w:rPr>
          <w:rFonts w:hint="eastAsia" w:ascii="仿宋" w:hAnsi="仿宋" w:eastAsia="仿宋" w:cs="仿宋"/>
          <w:b/>
          <w:sz w:val="28"/>
          <w:szCs w:val="28"/>
          <w:bdr w:val="single" w:color="auto" w:sz="4" w:space="0"/>
          <w:lang w:eastAsia="zh-CN"/>
        </w:rPr>
        <w:t>-</w:t>
      </w:r>
      <w:r>
        <w:rPr>
          <w:rFonts w:hint="eastAsia" w:ascii="仿宋" w:hAnsi="仿宋" w:eastAsia="仿宋" w:cs="仿宋"/>
          <w:b/>
          <w:sz w:val="28"/>
          <w:szCs w:val="28"/>
          <w:bdr w:val="single" w:color="auto" w:sz="4" w:space="0"/>
          <w:lang w:val="en-US" w:eastAsia="zh-CN"/>
        </w:rPr>
        <w:t>9</w:t>
      </w:r>
      <w:r>
        <w:rPr>
          <w:rFonts w:hint="eastAsia" w:ascii="仿宋" w:hAnsi="仿宋" w:eastAsia="仿宋" w:cs="仿宋"/>
          <w:b/>
          <w:sz w:val="28"/>
          <w:szCs w:val="28"/>
          <w:bdr w:val="single" w:color="auto" w:sz="4" w:space="0"/>
          <w:lang w:eastAsia="zh-CN"/>
        </w:rPr>
        <w:t>】</w:t>
      </w:r>
    </w:p>
    <w:p w14:paraId="5501C5F3">
      <w:pPr>
        <w:spacing w:line="360" w:lineRule="auto"/>
        <w:jc w:val="center"/>
        <w:rPr>
          <w:rFonts w:ascii="仿宋" w:hAnsi="仿宋" w:eastAsia="仿宋" w:cs="仿宋"/>
          <w:b/>
          <w:kern w:val="0"/>
          <w:sz w:val="40"/>
          <w:szCs w:val="40"/>
        </w:rPr>
      </w:pPr>
    </w:p>
    <w:p w14:paraId="4D356B64">
      <w:pPr>
        <w:pStyle w:val="39"/>
        <w:spacing w:line="360" w:lineRule="auto"/>
        <w:ind w:firstLine="803" w:firstLineChars="200"/>
        <w:jc w:val="center"/>
        <w:rPr>
          <w:rFonts w:hint="eastAsia" w:ascii="仿宋" w:hAnsi="仿宋" w:eastAsia="仿宋" w:cs="仿宋"/>
          <w:b/>
          <w:kern w:val="0"/>
          <w:sz w:val="40"/>
          <w:szCs w:val="40"/>
          <w:lang w:val="en-US" w:eastAsia="zh-CN" w:bidi="ar-SA"/>
        </w:rPr>
      </w:pPr>
      <w:r>
        <w:rPr>
          <w:rFonts w:hint="eastAsia" w:ascii="仿宋" w:hAnsi="仿宋" w:eastAsia="仿宋" w:cs="仿宋"/>
          <w:b/>
          <w:kern w:val="0"/>
          <w:sz w:val="40"/>
          <w:szCs w:val="40"/>
          <w:lang w:val="en-US" w:eastAsia="zh-CN" w:bidi="ar-SA"/>
        </w:rPr>
        <w:t>大竹县人民医院辊式烫平机、折叠机及配套设备</w:t>
      </w:r>
    </w:p>
    <w:p w14:paraId="5222FC0F">
      <w:pPr>
        <w:pStyle w:val="39"/>
        <w:spacing w:line="360" w:lineRule="auto"/>
        <w:ind w:firstLine="803" w:firstLineChars="200"/>
        <w:jc w:val="center"/>
        <w:rPr>
          <w:rFonts w:hint="default" w:ascii="仿宋" w:hAnsi="仿宋" w:eastAsia="仿宋" w:cs="仿宋"/>
          <w:b/>
          <w:kern w:val="0"/>
          <w:sz w:val="40"/>
          <w:szCs w:val="40"/>
          <w:lang w:val="en-US" w:eastAsia="zh-CN" w:bidi="ar-SA"/>
        </w:rPr>
      </w:pPr>
      <w:r>
        <w:rPr>
          <w:rFonts w:hint="eastAsia" w:ascii="仿宋" w:hAnsi="仿宋" w:eastAsia="仿宋" w:cs="仿宋"/>
          <w:b/>
          <w:kern w:val="0"/>
          <w:sz w:val="40"/>
          <w:szCs w:val="40"/>
          <w:lang w:val="en-US" w:eastAsia="zh-CN" w:bidi="ar-SA"/>
        </w:rPr>
        <w:t>采购项目</w:t>
      </w:r>
    </w:p>
    <w:p w14:paraId="6E697F15">
      <w:pPr>
        <w:spacing w:line="360" w:lineRule="auto"/>
        <w:jc w:val="center"/>
        <w:rPr>
          <w:rFonts w:ascii="仿宋" w:hAnsi="仿宋" w:eastAsia="仿宋" w:cs="仿宋"/>
          <w:b/>
          <w:sz w:val="96"/>
        </w:rPr>
      </w:pPr>
      <w:r>
        <w:rPr>
          <w:rFonts w:hint="eastAsia" w:ascii="仿宋" w:hAnsi="仿宋" w:eastAsia="仿宋" w:cs="仿宋"/>
          <w:b/>
          <w:sz w:val="96"/>
        </w:rPr>
        <w:t>询</w:t>
      </w:r>
    </w:p>
    <w:p w14:paraId="61B95677">
      <w:pPr>
        <w:spacing w:line="360" w:lineRule="auto"/>
        <w:jc w:val="center"/>
        <w:rPr>
          <w:rFonts w:ascii="仿宋" w:hAnsi="仿宋" w:eastAsia="仿宋" w:cs="仿宋"/>
          <w:b/>
          <w:sz w:val="96"/>
        </w:rPr>
      </w:pPr>
      <w:r>
        <w:rPr>
          <w:rFonts w:hint="eastAsia" w:ascii="仿宋" w:hAnsi="仿宋" w:eastAsia="仿宋" w:cs="仿宋"/>
          <w:b/>
          <w:sz w:val="96"/>
        </w:rPr>
        <w:t>价</w:t>
      </w:r>
    </w:p>
    <w:p w14:paraId="28FB6402">
      <w:pPr>
        <w:spacing w:line="360" w:lineRule="auto"/>
        <w:jc w:val="center"/>
        <w:rPr>
          <w:rFonts w:ascii="仿宋" w:hAnsi="仿宋" w:eastAsia="仿宋" w:cs="仿宋"/>
          <w:b/>
          <w:sz w:val="96"/>
        </w:rPr>
      </w:pPr>
      <w:r>
        <w:rPr>
          <w:rFonts w:hint="eastAsia" w:ascii="仿宋" w:hAnsi="仿宋" w:eastAsia="仿宋" w:cs="仿宋"/>
          <w:b/>
          <w:sz w:val="96"/>
        </w:rPr>
        <w:t>文</w:t>
      </w:r>
    </w:p>
    <w:p w14:paraId="0E8A5518">
      <w:pPr>
        <w:spacing w:line="360" w:lineRule="auto"/>
        <w:jc w:val="center"/>
        <w:rPr>
          <w:rFonts w:ascii="仿宋" w:hAnsi="仿宋" w:eastAsia="仿宋" w:cs="仿宋"/>
          <w:b/>
          <w:sz w:val="96"/>
        </w:rPr>
      </w:pPr>
      <w:r>
        <w:rPr>
          <w:rFonts w:hint="eastAsia" w:ascii="仿宋" w:hAnsi="仿宋" w:eastAsia="仿宋" w:cs="仿宋"/>
          <w:b/>
          <w:sz w:val="96"/>
        </w:rPr>
        <w:t>件</w:t>
      </w:r>
    </w:p>
    <w:p w14:paraId="597396FE">
      <w:pPr>
        <w:spacing w:line="360" w:lineRule="auto"/>
        <w:rPr>
          <w:rFonts w:ascii="仿宋" w:hAnsi="仿宋" w:eastAsia="仿宋" w:cs="仿宋"/>
          <w:b/>
          <w:sz w:val="72"/>
          <w:szCs w:val="72"/>
        </w:rPr>
      </w:pPr>
    </w:p>
    <w:p w14:paraId="7CA1526C">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14:paraId="2DE56638">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14:paraId="56C6E2D7">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14:paraId="5AA3E4C8">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14:paraId="5E2AAF5A">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14:paraId="1F4D4AC5">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14:paraId="2F3B06EB">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14:paraId="3E090C3A">
      <w:pPr>
        <w:pStyle w:val="43"/>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14:paraId="153CE9FF">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14:paraId="657D9092">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14:paraId="0C268DEE">
      <w:pPr>
        <w:pStyle w:val="34"/>
        <w:spacing w:line="360" w:lineRule="auto"/>
        <w:ind w:firstLine="0" w:firstLineChars="0"/>
        <w:jc w:val="left"/>
        <w:rPr>
          <w:rFonts w:hint="eastAsia" w:ascii="仿宋" w:hAnsi="仿宋" w:eastAsia="仿宋" w:cs="仿宋"/>
          <w:b/>
          <w:sz w:val="28"/>
          <w:szCs w:val="28"/>
          <w:lang w:eastAsia="zh-CN"/>
        </w:rPr>
      </w:pPr>
      <w:r>
        <w:rPr>
          <w:rFonts w:hint="eastAsia" w:ascii="仿宋" w:hAnsi="仿宋" w:eastAsia="仿宋" w:cs="仿宋"/>
          <w:b/>
          <w:sz w:val="28"/>
          <w:szCs w:val="28"/>
        </w:rPr>
        <w:t>第八章 采购项目内容和要求                                     1</w:t>
      </w:r>
      <w:r>
        <w:rPr>
          <w:rFonts w:hint="eastAsia" w:ascii="仿宋" w:hAnsi="仿宋" w:eastAsia="仿宋" w:cs="仿宋"/>
          <w:b/>
          <w:sz w:val="28"/>
          <w:szCs w:val="28"/>
          <w:lang w:val="en-US" w:eastAsia="zh-CN"/>
        </w:rPr>
        <w:t>5</w:t>
      </w:r>
    </w:p>
    <w:p w14:paraId="37D85BF0">
      <w:pPr>
        <w:spacing w:line="360" w:lineRule="auto"/>
        <w:jc w:val="left"/>
        <w:rPr>
          <w:rFonts w:hint="eastAsia" w:ascii="仿宋" w:hAnsi="仿宋" w:eastAsia="仿宋" w:cs="仿宋"/>
          <w:b/>
          <w:sz w:val="28"/>
          <w:szCs w:val="28"/>
          <w:lang w:eastAsia="zh-CN"/>
        </w:rPr>
      </w:pPr>
      <w:r>
        <w:rPr>
          <w:rFonts w:hint="eastAsia" w:ascii="仿宋" w:hAnsi="仿宋" w:eastAsia="仿宋" w:cs="仿宋"/>
          <w:b/>
          <w:sz w:val="28"/>
          <w:szCs w:val="28"/>
        </w:rPr>
        <w:t>第九章 响应文件相关文书格式                                   2</w:t>
      </w:r>
      <w:r>
        <w:rPr>
          <w:rFonts w:hint="eastAsia" w:ascii="仿宋" w:hAnsi="仿宋" w:eastAsia="仿宋" w:cs="仿宋"/>
          <w:b/>
          <w:sz w:val="28"/>
          <w:szCs w:val="28"/>
          <w:lang w:val="en-US" w:eastAsia="zh-CN"/>
        </w:rPr>
        <w:t>4</w:t>
      </w:r>
    </w:p>
    <w:p w14:paraId="50A1183B">
      <w:pPr>
        <w:pStyle w:val="3"/>
        <w:spacing w:line="360" w:lineRule="auto"/>
        <w:ind w:firstLine="0" w:firstLineChars="0"/>
        <w:rPr>
          <w:rFonts w:ascii="仿宋" w:hAnsi="仿宋" w:eastAsia="仿宋" w:cs="仿宋"/>
        </w:rPr>
      </w:pPr>
    </w:p>
    <w:p w14:paraId="76271B5C">
      <w:pPr>
        <w:pStyle w:val="3"/>
        <w:spacing w:line="360" w:lineRule="auto"/>
        <w:ind w:firstLine="0" w:firstLineChars="0"/>
        <w:rPr>
          <w:rFonts w:ascii="仿宋" w:hAnsi="仿宋" w:eastAsia="仿宋" w:cs="仿宋"/>
        </w:rPr>
      </w:pPr>
    </w:p>
    <w:p w14:paraId="463BAA53">
      <w:pPr>
        <w:pStyle w:val="3"/>
        <w:spacing w:line="360" w:lineRule="auto"/>
        <w:ind w:firstLine="0" w:firstLineChars="0"/>
        <w:rPr>
          <w:rFonts w:ascii="仿宋" w:hAnsi="仿宋" w:eastAsia="仿宋" w:cs="仿宋"/>
        </w:rPr>
      </w:pPr>
    </w:p>
    <w:p w14:paraId="56874D3A">
      <w:pPr>
        <w:pStyle w:val="3"/>
        <w:spacing w:line="360" w:lineRule="auto"/>
        <w:ind w:firstLine="0" w:firstLineChars="0"/>
        <w:rPr>
          <w:rFonts w:ascii="仿宋" w:hAnsi="仿宋" w:eastAsia="仿宋" w:cs="仿宋"/>
        </w:rPr>
      </w:pPr>
    </w:p>
    <w:p w14:paraId="6DFC6D2B">
      <w:pPr>
        <w:pStyle w:val="3"/>
        <w:spacing w:line="360" w:lineRule="auto"/>
        <w:ind w:firstLine="0" w:firstLineChars="0"/>
        <w:rPr>
          <w:rFonts w:ascii="仿宋" w:hAnsi="仿宋" w:eastAsia="仿宋" w:cs="仿宋"/>
        </w:rPr>
      </w:pPr>
    </w:p>
    <w:p w14:paraId="492F4FFC">
      <w:pPr>
        <w:pStyle w:val="3"/>
        <w:spacing w:line="360" w:lineRule="auto"/>
        <w:ind w:firstLine="0" w:firstLineChars="0"/>
        <w:rPr>
          <w:rFonts w:ascii="仿宋" w:hAnsi="仿宋" w:eastAsia="仿宋" w:cs="仿宋"/>
        </w:rPr>
      </w:pPr>
    </w:p>
    <w:p w14:paraId="651F2F6B">
      <w:pPr>
        <w:pStyle w:val="34"/>
        <w:spacing w:line="360" w:lineRule="auto"/>
        <w:ind w:firstLine="562"/>
        <w:jc w:val="center"/>
        <w:rPr>
          <w:rFonts w:ascii="仿宋" w:hAnsi="仿宋" w:eastAsia="仿宋" w:cs="仿宋"/>
          <w:b/>
          <w:sz w:val="28"/>
          <w:szCs w:val="28"/>
        </w:rPr>
      </w:pPr>
    </w:p>
    <w:p w14:paraId="33730DB2">
      <w:pPr>
        <w:pStyle w:val="34"/>
        <w:spacing w:line="360" w:lineRule="auto"/>
        <w:ind w:firstLine="562"/>
        <w:jc w:val="center"/>
        <w:rPr>
          <w:rFonts w:ascii="仿宋" w:hAnsi="仿宋" w:eastAsia="仿宋" w:cs="仿宋"/>
          <w:b/>
          <w:sz w:val="28"/>
          <w:szCs w:val="28"/>
        </w:rPr>
      </w:pPr>
    </w:p>
    <w:p w14:paraId="33E6BA38">
      <w:pPr>
        <w:pStyle w:val="34"/>
        <w:spacing w:line="360" w:lineRule="auto"/>
        <w:ind w:firstLine="562"/>
        <w:jc w:val="center"/>
        <w:rPr>
          <w:rFonts w:ascii="仿宋" w:hAnsi="仿宋" w:eastAsia="仿宋" w:cs="仿宋"/>
          <w:b/>
          <w:sz w:val="28"/>
          <w:szCs w:val="28"/>
        </w:rPr>
      </w:pPr>
    </w:p>
    <w:p w14:paraId="5F65002F">
      <w:pPr>
        <w:pStyle w:val="34"/>
        <w:spacing w:line="360" w:lineRule="auto"/>
        <w:ind w:firstLine="562"/>
        <w:jc w:val="center"/>
        <w:rPr>
          <w:rFonts w:ascii="仿宋" w:hAnsi="仿宋" w:eastAsia="仿宋" w:cs="仿宋"/>
          <w:b/>
          <w:sz w:val="28"/>
          <w:szCs w:val="28"/>
        </w:rPr>
      </w:pPr>
    </w:p>
    <w:p w14:paraId="4106EB88">
      <w:pPr>
        <w:pStyle w:val="34"/>
        <w:spacing w:line="360" w:lineRule="auto"/>
        <w:ind w:firstLine="560"/>
        <w:jc w:val="center"/>
        <w:rPr>
          <w:rFonts w:hint="eastAsia" w:ascii="仿宋" w:hAnsi="仿宋" w:eastAsia="仿宋" w:cs="仿宋"/>
          <w:sz w:val="28"/>
          <w:szCs w:val="28"/>
        </w:rPr>
      </w:pPr>
      <w:r>
        <w:rPr>
          <w:rFonts w:hint="eastAsia" w:ascii="仿宋" w:hAnsi="仿宋" w:eastAsia="仿宋" w:cs="仿宋"/>
          <w:b/>
          <w:bCs/>
          <w:sz w:val="28"/>
          <w:szCs w:val="28"/>
        </w:rPr>
        <w:t>第一章   询价邀请</w:t>
      </w:r>
      <w:bookmarkEnd w:id="0"/>
      <w:bookmarkEnd w:id="1"/>
      <w:bookmarkEnd w:id="2"/>
      <w:bookmarkEnd w:id="3"/>
    </w:p>
    <w:p w14:paraId="096539F5">
      <w:pPr>
        <w:pStyle w:val="34"/>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我院拟以询价方式对《大竹县人民医院辊式烫平机、折叠机及配套设备采购项目》组织遴选，兹邀请符合本次遴选要求的供应商参与询价活动。</w:t>
      </w:r>
    </w:p>
    <w:p w14:paraId="78EBFAAF">
      <w:pPr>
        <w:pStyle w:val="34"/>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p>
    <w:p w14:paraId="514E9B94">
      <w:pPr>
        <w:pStyle w:val="39"/>
        <w:spacing w:line="360" w:lineRule="auto"/>
        <w:ind w:firstLine="562" w:firstLineChars="200"/>
        <w:jc w:val="center"/>
        <w:rPr>
          <w:rFonts w:hint="default" w:ascii="仿宋" w:hAnsi="仿宋" w:eastAsia="仿宋" w:cs="仿宋"/>
          <w:kern w:val="2"/>
          <w:sz w:val="28"/>
          <w:szCs w:val="28"/>
          <w:lang w:val="en-US" w:eastAsia="zh-CN" w:bidi="ar-SA"/>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kern w:val="2"/>
          <w:sz w:val="28"/>
          <w:szCs w:val="28"/>
          <w:lang w:val="en-US" w:eastAsia="zh-CN" w:bidi="ar-SA"/>
        </w:rPr>
        <w:t>大竹县人民医院辊式烫平机、折叠机及配套设备采购项目</w:t>
      </w:r>
    </w:p>
    <w:p w14:paraId="0AD93C5D">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14:paraId="3A0F2DE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9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11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12</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14:paraId="777B111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14:paraId="48C2B02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14:paraId="1FDD3A6E">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14:paraId="169181A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14:paraId="0BE7229E">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14:paraId="757F1B1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14:paraId="3837C32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14:paraId="50D6503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14:paraId="6705CEA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9</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14</w:t>
      </w:r>
      <w:bookmarkStart w:id="20" w:name="_GoBack"/>
      <w:bookmarkEnd w:id="20"/>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14:paraId="4D21DBF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14:paraId="13F1119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14:paraId="63284405">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14:paraId="1FF3353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14:paraId="31851735">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14:paraId="432F9DE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14:paraId="275C50E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329FC9F9">
      <w:pPr>
        <w:pStyle w:val="34"/>
        <w:spacing w:line="360" w:lineRule="auto"/>
        <w:ind w:firstLine="560"/>
        <w:jc w:val="center"/>
        <w:rPr>
          <w:rFonts w:ascii="仿宋" w:hAnsi="仿宋" w:eastAsia="仿宋" w:cs="仿宋"/>
          <w:b/>
          <w:sz w:val="28"/>
          <w:szCs w:val="28"/>
        </w:rPr>
      </w:pPr>
      <w:bookmarkStart w:id="4" w:name="_Toc193106064"/>
      <w:bookmarkStart w:id="5" w:name="_Toc193105918"/>
      <w:bookmarkStart w:id="6" w:name="_Toc350864515"/>
      <w:bookmarkStart w:id="7" w:name="_Toc19310617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ADA0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5307FA5">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14:paraId="6B65906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14:paraId="6ED4C72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14:paraId="1A9F9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1C659A1">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14:paraId="5F5EA84C">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14:paraId="00D049A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14:paraId="43465FC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14:paraId="0F3774A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14:paraId="084DB68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14:paraId="0EBA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F4B7A8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14:paraId="3A4380DD">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14:paraId="5B847BAB">
            <w:pPr>
              <w:pStyle w:val="34"/>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p>
        </w:tc>
      </w:tr>
      <w:tr w14:paraId="4E178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7803771C">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14:paraId="37236C7F">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14:paraId="48D3674F">
            <w:pPr>
              <w:pStyle w:val="39"/>
              <w:spacing w:line="360" w:lineRule="auto"/>
              <w:ind w:firstLine="560" w:firstLineChars="200"/>
              <w:jc w:val="center"/>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大竹县人民医院辊式烫平机、折叠机及配套设备采购项目</w:t>
            </w:r>
          </w:p>
        </w:tc>
      </w:tr>
      <w:tr w14:paraId="5E38D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47F8C3B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14:paraId="2054736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14:paraId="00C7E20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14:paraId="0247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49D6727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14:paraId="5DBA3A3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14:paraId="43B8A09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14:paraId="36FF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18F0FB0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14:paraId="5BA6B95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14:paraId="35E398F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14:paraId="23B9BFF1">
            <w:pPr>
              <w:spacing w:line="560" w:lineRule="exact"/>
              <w:ind w:right="31" w:rightChars="15"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294500</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贰拾玖万肆仟伍佰</w:t>
            </w:r>
            <w:r>
              <w:rPr>
                <w:rFonts w:hint="eastAsia" w:ascii="仿宋" w:hAnsi="仿宋" w:eastAsia="仿宋" w:cs="仿宋"/>
                <w:color w:val="FF0000"/>
                <w:sz w:val="28"/>
                <w:szCs w:val="28"/>
                <w:lang w:eastAsia="zh-CN"/>
              </w:rPr>
              <w:t>元整）</w:t>
            </w:r>
            <w:r>
              <w:rPr>
                <w:rFonts w:hint="eastAsia" w:ascii="仿宋" w:hAnsi="仿宋" w:eastAsia="仿宋" w:cs="仿宋"/>
                <w:color w:val="FF0000"/>
                <w:sz w:val="28"/>
                <w:szCs w:val="28"/>
              </w:rPr>
              <w:t>。超过项目预算为无效报价</w:t>
            </w:r>
          </w:p>
        </w:tc>
      </w:tr>
      <w:tr w14:paraId="08323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297822A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14:paraId="3CCCF7D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14:paraId="22F20F0E">
            <w:pPr>
              <w:pStyle w:val="34"/>
              <w:spacing w:line="360" w:lineRule="auto"/>
              <w:ind w:firstLine="560"/>
              <w:jc w:val="center"/>
              <w:rPr>
                <w:rFonts w:ascii="仿宋" w:hAnsi="仿宋" w:eastAsia="仿宋" w:cs="仿宋"/>
                <w:sz w:val="28"/>
                <w:szCs w:val="28"/>
              </w:rPr>
            </w:pPr>
          </w:p>
        </w:tc>
        <w:tc>
          <w:tcPr>
            <w:tcW w:w="6364" w:type="dxa"/>
            <w:noWrap/>
            <w:vAlign w:val="center"/>
          </w:tcPr>
          <w:p w14:paraId="047B5B04">
            <w:pPr>
              <w:pStyle w:val="34"/>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632958A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7015514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14:paraId="02EED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2698A9F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14:paraId="3F321DE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14:paraId="7A837938">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14:paraId="33BF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9B247D2">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14:paraId="4A4A1DA2">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14:paraId="1D2693C4">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14:paraId="1BE9C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A840B45">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14:paraId="79598BD7">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14:paraId="58E8E4B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14:paraId="7A4D189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14:paraId="7D8A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A11CBA7">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14:paraId="10A678D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14:paraId="6735AAC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14:paraId="2C7E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80D0D41">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14:paraId="1FE2B68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14:paraId="09ABCE31">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14:paraId="1006180D">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14:paraId="6107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98CF962">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14:paraId="422FD3EC">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14:paraId="51BE174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14:paraId="531C6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27B95E52">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14:paraId="1BACAC3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14:paraId="1DD7721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14:paraId="0A8CA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EA9E5CB">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14:paraId="7C90A811">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14:paraId="11B1530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14:paraId="7B07C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0F2C3A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14:paraId="37EC817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14:paraId="5CF8C85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14:paraId="5D48182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14:paraId="43EB30F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14:paraId="175F6FA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14:paraId="3119332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14:paraId="3F0DA56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14:paraId="02B0661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14:paraId="6AD4EA2C">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14:paraId="3232D51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14:paraId="2098A16D">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14:paraId="7AFC8A8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14:paraId="379ACC17">
      <w:pPr>
        <w:pStyle w:val="34"/>
        <w:spacing w:line="360" w:lineRule="auto"/>
        <w:ind w:firstLine="560"/>
        <w:rPr>
          <w:rFonts w:ascii="仿宋" w:hAnsi="仿宋" w:eastAsia="仿宋" w:cs="仿宋"/>
          <w:sz w:val="28"/>
          <w:szCs w:val="28"/>
        </w:rPr>
      </w:pPr>
    </w:p>
    <w:p w14:paraId="617C849C">
      <w:pPr>
        <w:pStyle w:val="34"/>
        <w:spacing w:line="360" w:lineRule="auto"/>
        <w:ind w:firstLine="562"/>
        <w:jc w:val="center"/>
        <w:rPr>
          <w:rFonts w:ascii="仿宋" w:hAnsi="仿宋" w:eastAsia="仿宋" w:cs="仿宋"/>
          <w:b/>
          <w:sz w:val="28"/>
          <w:szCs w:val="28"/>
        </w:rPr>
      </w:pPr>
    </w:p>
    <w:p w14:paraId="49DA5902">
      <w:pPr>
        <w:pStyle w:val="34"/>
        <w:spacing w:line="360" w:lineRule="auto"/>
        <w:ind w:firstLine="562"/>
        <w:jc w:val="center"/>
        <w:rPr>
          <w:rFonts w:ascii="仿宋" w:hAnsi="仿宋" w:eastAsia="仿宋" w:cs="仿宋"/>
          <w:b/>
          <w:sz w:val="28"/>
          <w:szCs w:val="28"/>
        </w:rPr>
      </w:pPr>
    </w:p>
    <w:p w14:paraId="636DA426">
      <w:pPr>
        <w:pStyle w:val="34"/>
        <w:spacing w:line="360" w:lineRule="auto"/>
        <w:ind w:firstLine="562"/>
        <w:jc w:val="center"/>
        <w:rPr>
          <w:rFonts w:ascii="仿宋" w:hAnsi="仿宋" w:eastAsia="仿宋" w:cs="仿宋"/>
          <w:b/>
          <w:sz w:val="28"/>
          <w:szCs w:val="28"/>
        </w:rPr>
      </w:pPr>
    </w:p>
    <w:p w14:paraId="1CE17C4B">
      <w:pPr>
        <w:pStyle w:val="34"/>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14:paraId="41F8875B">
      <w:pPr>
        <w:pStyle w:val="34"/>
        <w:spacing w:line="360" w:lineRule="auto"/>
        <w:ind w:firstLine="560"/>
        <w:jc w:val="center"/>
        <w:rPr>
          <w:rFonts w:ascii="仿宋" w:hAnsi="仿宋" w:eastAsia="仿宋" w:cs="仿宋"/>
          <w:bCs/>
          <w:sz w:val="28"/>
          <w:szCs w:val="28"/>
          <w:highlight w:val="white"/>
        </w:rPr>
      </w:pPr>
    </w:p>
    <w:p w14:paraId="35A2D0A7">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14:paraId="3D77AA33">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14:paraId="0E32DBE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14:paraId="6E41AD5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14:paraId="2C25A0D4">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14:paraId="5D1AE3C0">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14:paraId="1440C1A6">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14:paraId="6DF799C6">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14:paraId="726A7D9A">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14:paraId="49C3DE9E">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14:paraId="6CF6FD86">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14:paraId="2B50729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14:paraId="381E0FF7">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14:paraId="1BA2058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14:paraId="5AD38342">
      <w:pPr>
        <w:pStyle w:val="34"/>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14:paraId="414F868A">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14:paraId="4524EF9F">
      <w:pPr>
        <w:spacing w:line="360" w:lineRule="auto"/>
        <w:rPr>
          <w:rFonts w:ascii="仿宋" w:hAnsi="仿宋" w:eastAsia="仿宋" w:cs="仿宋"/>
          <w:sz w:val="28"/>
          <w:szCs w:val="28"/>
        </w:rPr>
      </w:pPr>
    </w:p>
    <w:p w14:paraId="18DF837B">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14:paraId="7A7D1581">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14:paraId="47072B28">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14:paraId="4CCE3EE9">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14:paraId="25072ABF">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14:paraId="00DE2BB3">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14:paraId="0D86B8BF">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14:paraId="5C79BE45">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14:paraId="35381CFC">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14:paraId="17C16836">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14:paraId="1820122F">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14:paraId="76CC6785">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14:paraId="3959B81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14:paraId="2B02521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14:paraId="4B225F68">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14:paraId="4F4D61D6">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14:paraId="0638C481">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14:paraId="2238AFEF">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14:paraId="7D9B55DC">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14:paraId="4F6F238B">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14:paraId="34306377">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14:paraId="4C22A1CE">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14:paraId="59C5DE3E">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14:paraId="2714C11C">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14:paraId="5B528E61">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14:paraId="7A845642">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14:paraId="6FEAB116">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14:paraId="64A7AA02">
      <w:pPr>
        <w:pStyle w:val="21"/>
        <w:spacing w:line="360" w:lineRule="auto"/>
        <w:rPr>
          <w:rFonts w:ascii="仿宋" w:hAnsi="仿宋" w:eastAsia="仿宋" w:cs="仿宋"/>
          <w:bCs/>
          <w:sz w:val="28"/>
        </w:rPr>
      </w:pPr>
      <w:r>
        <w:rPr>
          <w:rFonts w:hint="eastAsia" w:ascii="仿宋" w:hAnsi="仿宋" w:eastAsia="仿宋" w:cs="仿宋"/>
          <w:bCs/>
          <w:sz w:val="28"/>
        </w:rPr>
        <w:t>（五）一次性报价</w:t>
      </w:r>
    </w:p>
    <w:p w14:paraId="6F51FB52">
      <w:pPr>
        <w:pStyle w:val="34"/>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14:paraId="73661435">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14:paraId="18A3AC37">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36FE007A">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76A1E4EC">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14:paraId="15417249">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14:paraId="08185596">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14:paraId="0F7DF59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14:paraId="0C0AF944">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14:paraId="28080B71">
      <w:pPr>
        <w:pStyle w:val="34"/>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14:paraId="3DC3378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14:paraId="70F187A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14:paraId="75EAEF3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14:paraId="4BCE3F1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14:paraId="5552637B">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14:paraId="1B93A946">
      <w:pPr>
        <w:pStyle w:val="34"/>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14:paraId="2E67A26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14:paraId="0E5DD2ED">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14:paraId="37F7EC88">
      <w:pPr>
        <w:pStyle w:val="21"/>
      </w:pPr>
    </w:p>
    <w:p w14:paraId="353F5D90">
      <w:pPr>
        <w:pStyle w:val="43"/>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14:paraId="0A3D15B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14:paraId="19DE4D5C">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14:paraId="62DB5D4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14:paraId="37D4D1C2">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14:paraId="3416D0C6">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14:paraId="7B078A5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14:paraId="1C94BDAE">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14:paraId="7AA461E6">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14:paraId="7BA85F0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14:paraId="418CA7F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14:paraId="6D32258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14:paraId="17CDBF2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14:paraId="33815A9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14:paraId="0B20F7D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14:paraId="111CD19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14:paraId="586754F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14:paraId="70169A3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14:paraId="2D8E567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14:paraId="7BE3FD7D">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14:paraId="335BE15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14:paraId="338ADEB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14:paraId="35A9F64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14:paraId="40D4DDF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14:paraId="686C562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14:paraId="3690A0B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14:paraId="3E01825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14:paraId="7CB9D2C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14:paraId="5B1EEE8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14:paraId="34358D3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14:paraId="5A7F1ED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14:paraId="31D112C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14:paraId="7BD6C61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14:paraId="01FB28F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14:paraId="7E5BAFB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14:paraId="21D71A7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14:paraId="015824E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14:paraId="4DCAB4B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14:paraId="3762558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14:paraId="3EBFF00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14:paraId="7681BB4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14:paraId="3A19402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14:paraId="4FA1A91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14:paraId="227F10A9">
      <w:pPr>
        <w:pStyle w:val="34"/>
        <w:spacing w:line="360" w:lineRule="auto"/>
        <w:ind w:firstLine="560"/>
        <w:rPr>
          <w:rFonts w:ascii="仿宋" w:hAnsi="仿宋" w:eastAsia="仿宋" w:cs="仿宋"/>
          <w:sz w:val="28"/>
          <w:szCs w:val="28"/>
        </w:rPr>
      </w:pPr>
      <w:bookmarkStart w:id="10" w:name="_Toc193106176"/>
      <w:bookmarkStart w:id="11" w:name="_Toc193106065"/>
      <w:bookmarkStart w:id="12" w:name="_Toc192318381"/>
      <w:bookmarkStart w:id="13" w:name="_Toc192318461"/>
      <w:bookmarkStart w:id="14" w:name="_Toc350864517"/>
      <w:bookmarkStart w:id="15" w:name="_Toc192318708"/>
      <w:bookmarkStart w:id="16" w:name="_Toc193105919"/>
    </w:p>
    <w:bookmarkEnd w:id="10"/>
    <w:bookmarkEnd w:id="11"/>
    <w:bookmarkEnd w:id="12"/>
    <w:bookmarkEnd w:id="13"/>
    <w:bookmarkEnd w:id="14"/>
    <w:bookmarkEnd w:id="15"/>
    <w:bookmarkEnd w:id="16"/>
    <w:p w14:paraId="0D8A968C">
      <w:pPr>
        <w:spacing w:line="360" w:lineRule="auto"/>
        <w:rPr>
          <w:rFonts w:ascii="仿宋" w:hAnsi="仿宋" w:eastAsia="仿宋" w:cs="仿宋"/>
          <w:b/>
          <w:sz w:val="28"/>
          <w:szCs w:val="28"/>
        </w:rPr>
      </w:pPr>
    </w:p>
    <w:p w14:paraId="608FF38A">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14:paraId="4A4AE839">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14:paraId="5181E2E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1、具有独立承担民事责任的能力；</w:t>
      </w:r>
    </w:p>
    <w:p w14:paraId="3A5E824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2、具有良好的商业信誉和健全的财务会计制度；</w:t>
      </w:r>
    </w:p>
    <w:p w14:paraId="6244055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3、具有履行项目所必需的设备和专业技术能力；</w:t>
      </w:r>
    </w:p>
    <w:p w14:paraId="2972239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4、有依法缴纳税收和社会保障资金的良好记录；</w:t>
      </w:r>
    </w:p>
    <w:p w14:paraId="6B5D7E3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5、参加采购活动前三年内，在经营活动中没有重大违法记录；</w:t>
      </w:r>
    </w:p>
    <w:p w14:paraId="33B2509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6、法律、行政法规规定的其他条件；</w:t>
      </w:r>
    </w:p>
    <w:p w14:paraId="511EEDD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14:paraId="2BD94B97">
      <w:pPr>
        <w:pStyle w:val="34"/>
        <w:spacing w:line="360" w:lineRule="auto"/>
        <w:ind w:firstLine="560"/>
        <w:rPr>
          <w:rFonts w:ascii="仿宋" w:hAnsi="仿宋" w:eastAsia="仿宋" w:cs="仿宋"/>
          <w:color w:val="000000" w:themeColor="text1"/>
          <w:sz w:val="28"/>
          <w:szCs w:val="28"/>
          <w14:textFill>
            <w14:solidFill>
              <w14:schemeClr w14:val="tx1"/>
            </w14:solidFill>
          </w14:textFill>
        </w:rPr>
      </w:pPr>
    </w:p>
    <w:p w14:paraId="22690EE1">
      <w:pPr>
        <w:pStyle w:val="34"/>
        <w:spacing w:line="360" w:lineRule="auto"/>
        <w:ind w:firstLine="560"/>
        <w:rPr>
          <w:rFonts w:ascii="仿宋" w:hAnsi="仿宋" w:eastAsia="仿宋" w:cs="仿宋"/>
          <w:sz w:val="28"/>
          <w:szCs w:val="28"/>
        </w:rPr>
      </w:pPr>
    </w:p>
    <w:p w14:paraId="6782A6BF">
      <w:pPr>
        <w:pStyle w:val="34"/>
        <w:spacing w:line="360" w:lineRule="auto"/>
        <w:ind w:firstLine="0" w:firstLineChars="0"/>
        <w:rPr>
          <w:rFonts w:ascii="仿宋" w:hAnsi="仿宋" w:eastAsia="仿宋" w:cs="仿宋"/>
          <w:b/>
          <w:color w:val="auto"/>
          <w:sz w:val="28"/>
          <w:szCs w:val="28"/>
        </w:rPr>
      </w:pPr>
    </w:p>
    <w:p w14:paraId="550A7077">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14:paraId="16BEC49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14:paraId="2003C52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14:paraId="4E6368F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14:paraId="6D1BF5C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14:paraId="12F6A1F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68C52D6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14:paraId="720C31C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14:paraId="247088D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14:paraId="4C67E9E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71D88D4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71055A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14:paraId="0DC25F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14:paraId="44EAAA2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bookmarkEnd w:id="18"/>
    <w:p w14:paraId="1C9B7E23">
      <w:pPr>
        <w:pStyle w:val="34"/>
        <w:spacing w:line="360" w:lineRule="auto"/>
        <w:ind w:firstLine="0" w:firstLineChars="0"/>
        <w:jc w:val="both"/>
        <w:rPr>
          <w:rFonts w:ascii="仿宋" w:hAnsi="仿宋" w:eastAsia="仿宋" w:cs="仿宋"/>
          <w:b/>
          <w:color w:val="auto"/>
          <w:sz w:val="28"/>
          <w:szCs w:val="28"/>
        </w:rPr>
      </w:pPr>
    </w:p>
    <w:p w14:paraId="65B38992">
      <w:pPr>
        <w:pStyle w:val="34"/>
        <w:spacing w:line="360" w:lineRule="auto"/>
        <w:ind w:firstLine="0" w:firstLineChars="0"/>
        <w:jc w:val="center"/>
        <w:rPr>
          <w:rFonts w:hint="eastAsia" w:ascii="仿宋" w:hAnsi="仿宋" w:eastAsia="仿宋" w:cs="仿宋"/>
          <w:b/>
          <w:color w:val="auto"/>
          <w:sz w:val="28"/>
          <w:szCs w:val="28"/>
        </w:rPr>
      </w:pPr>
    </w:p>
    <w:p w14:paraId="3A2579D7">
      <w:pPr>
        <w:pStyle w:val="34"/>
        <w:spacing w:line="360" w:lineRule="auto"/>
        <w:ind w:firstLine="0" w:firstLineChars="0"/>
        <w:jc w:val="center"/>
        <w:rPr>
          <w:rFonts w:hint="eastAsia" w:ascii="仿宋" w:hAnsi="仿宋" w:eastAsia="仿宋" w:cs="仿宋"/>
          <w:b/>
          <w:color w:val="auto"/>
          <w:kern w:val="0"/>
          <w:sz w:val="40"/>
          <w:szCs w:val="40"/>
          <w:lang w:val="en-US" w:eastAsia="zh-CN" w:bidi="ar-SA"/>
        </w:rPr>
      </w:pPr>
      <w:r>
        <w:rPr>
          <w:rFonts w:hint="eastAsia" w:ascii="仿宋" w:hAnsi="仿宋" w:eastAsia="仿宋" w:cs="仿宋"/>
          <w:b/>
          <w:color w:val="auto"/>
          <w:sz w:val="28"/>
          <w:szCs w:val="28"/>
        </w:rPr>
        <w:t>第八章 采购项目内容和要求</w:t>
      </w:r>
    </w:p>
    <w:p w14:paraId="12057DAD">
      <w:pPr>
        <w:pStyle w:val="39"/>
        <w:spacing w:line="360" w:lineRule="auto"/>
        <w:ind w:firstLine="600" w:firstLineChars="200"/>
        <w:jc w:val="center"/>
        <w:rPr>
          <w:rFonts w:hint="default" w:ascii="方正公文小标宋" w:hAnsi="方正公文小标宋" w:eastAsia="方正公文小标宋" w:cs="方正公文小标宋"/>
          <w:sz w:val="30"/>
          <w:szCs w:val="30"/>
          <w:lang w:val="en-US" w:eastAsia="zh-CN"/>
        </w:rPr>
      </w:pPr>
      <w:r>
        <w:rPr>
          <w:rFonts w:hint="eastAsia" w:ascii="方正公文小标宋" w:hAnsi="方正公文小标宋" w:eastAsia="方正公文小标宋" w:cs="方正公文小标宋"/>
          <w:sz w:val="30"/>
          <w:szCs w:val="30"/>
          <w:lang w:val="en-US" w:eastAsia="zh-CN"/>
        </w:rPr>
        <w:t>大竹县人民医院辊式烫平机、折叠机及配套设备采购项目</w:t>
      </w:r>
    </w:p>
    <w:p w14:paraId="4FF4FC2A">
      <w:pPr>
        <w:pStyle w:val="39"/>
        <w:spacing w:line="360" w:lineRule="auto"/>
        <w:ind w:firstLine="560" w:firstLineChars="200"/>
        <w:jc w:val="left"/>
        <w:rPr>
          <w:rFonts w:hint="eastAsia" w:ascii="仿宋" w:hAnsi="仿宋" w:eastAsia="仿宋" w:cs="仿宋"/>
          <w:color w:val="auto"/>
          <w:sz w:val="28"/>
          <w:szCs w:val="28"/>
          <w:lang w:val="en-US" w:eastAsia="zh-CN"/>
        </w:rPr>
      </w:pPr>
    </w:p>
    <w:p w14:paraId="2D08303C">
      <w:pPr>
        <w:pStyle w:val="39"/>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一、项目须知（技术要求）</w:t>
      </w:r>
    </w:p>
    <w:p w14:paraId="077955AE">
      <w:pPr>
        <w:spacing w:line="360" w:lineRule="auto"/>
        <w:ind w:firstLine="560" w:firstLineChars="200"/>
        <w:jc w:val="left"/>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本项目须拆除采购人洗浆房原有旧设备及设备机位重新布局后安装新采购设备。采购人洗浆房位于二楼，洗浆房入口通过悬空栈桥与对外车辆转运场地相连接，栈桥承重未知。</w:t>
      </w:r>
    </w:p>
    <w:p w14:paraId="47CABAA1">
      <w:pPr>
        <w:spacing w:line="360" w:lineRule="auto"/>
        <w:ind w:firstLine="560" w:firstLineChars="200"/>
        <w:jc w:val="lef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进入洗浆房的车辆通道狭窄且有斜坡，同时洗浆房内有众多大型固定设施及蒸汽管道，设备进场安装条件困难复杂。新采购设备进场安装时必须要用到吊车、叉车等大型运输工具，还需要拆解恢复部分蒸汽管道，运输安装费用较高。</w:t>
      </w:r>
    </w:p>
    <w:p w14:paraId="134F7FD0">
      <w:pPr>
        <w:spacing w:line="360" w:lineRule="auto"/>
        <w:ind w:firstLine="560" w:firstLineChars="200"/>
        <w:jc w:val="left"/>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本项目的拆除转运旧设备费用、为满足新设备进场安装的必要基建改造费用、电路改造费用由采购人承担。新采购设备及3米内的蒸汽管路改造和设备的运输、搬运、安装费用由供应商承担。</w:t>
      </w:r>
    </w:p>
    <w:p w14:paraId="06040CD5">
      <w:pPr>
        <w:spacing w:line="360" w:lineRule="auto"/>
        <w:ind w:firstLine="560"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由于本项目设备运输、搬运、安装费用较高，采购人已尽到告知义务，建议潜在供应商本项目报价前自行到现场进行勘察，供应商自行核算新设备运输、搬运、安装成本，本项目无成本补偿和风险</w:t>
      </w:r>
      <w:r>
        <w:rPr>
          <w:rFonts w:hint="eastAsia" w:ascii="仿宋" w:hAnsi="仿宋" w:eastAsia="仿宋" w:cs="仿宋"/>
          <w:color w:val="auto"/>
          <w:sz w:val="28"/>
          <w:szCs w:val="28"/>
        </w:rPr>
        <w:t>分担，供应商应充分考虑可能影响报价的情况。合同履行期间，采购人按成交金额支付项目费</w:t>
      </w:r>
      <w:r>
        <w:rPr>
          <w:rFonts w:hint="eastAsia" w:ascii="仿宋" w:hAnsi="仿宋" w:eastAsia="仿宋" w:cs="仿宋"/>
          <w:color w:val="auto"/>
          <w:sz w:val="28"/>
          <w:szCs w:val="28"/>
          <w:lang w:val="en-US" w:eastAsia="zh-CN"/>
        </w:rPr>
        <w:t>用</w:t>
      </w:r>
      <w:r>
        <w:rPr>
          <w:rFonts w:hint="eastAsia" w:ascii="仿宋" w:hAnsi="仿宋" w:eastAsia="仿宋" w:cs="仿宋"/>
          <w:color w:val="auto"/>
          <w:sz w:val="28"/>
          <w:szCs w:val="28"/>
        </w:rPr>
        <w:t>，项目</w:t>
      </w:r>
      <w:r>
        <w:rPr>
          <w:rFonts w:hint="eastAsia" w:ascii="仿宋" w:hAnsi="仿宋" w:eastAsia="仿宋" w:cs="仿宋"/>
          <w:color w:val="auto"/>
          <w:sz w:val="28"/>
          <w:szCs w:val="28"/>
          <w:lang w:val="en-US" w:eastAsia="zh-CN"/>
        </w:rPr>
        <w:t>费用</w:t>
      </w:r>
      <w:r>
        <w:rPr>
          <w:rFonts w:hint="eastAsia" w:ascii="仿宋" w:hAnsi="仿宋" w:eastAsia="仿宋" w:cs="仿宋"/>
          <w:color w:val="auto"/>
          <w:sz w:val="28"/>
          <w:szCs w:val="28"/>
        </w:rPr>
        <w:t>为包干价，在合同期内固定不变，不受任何因素影响。</w:t>
      </w:r>
    </w:p>
    <w:p w14:paraId="4969B1C0">
      <w:pPr>
        <w:pStyle w:val="39"/>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三、本项目预算（技术要求）</w:t>
      </w:r>
    </w:p>
    <w:p w14:paraId="02EFEF83">
      <w:pPr>
        <w:spacing w:line="360" w:lineRule="auto"/>
        <w:ind w:firstLine="560"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sz w:val="28"/>
          <w:szCs w:val="28"/>
          <w:lang w:val="en-US" w:eastAsia="zh-CN"/>
        </w:rPr>
        <w:t>本项目预算金额为 294500元，超出预算报价为无效报价。要</w:t>
      </w:r>
      <w:r>
        <w:rPr>
          <w:rFonts w:hint="eastAsia" w:ascii="仿宋" w:hAnsi="仿宋" w:eastAsia="仿宋" w:cs="仿宋"/>
          <w:color w:val="auto"/>
          <w:sz w:val="28"/>
          <w:szCs w:val="28"/>
        </w:rPr>
        <w:t>求供应商报价为包干价，供应商的报价是供应商响应本项目内容、范围、要求等全部工作的价格体现，包括供应商完成本项目所需的一切费用，包括且不限于：</w:t>
      </w:r>
      <w:r>
        <w:rPr>
          <w:rFonts w:hint="eastAsia" w:ascii="仿宋" w:hAnsi="仿宋" w:eastAsia="仿宋" w:cs="仿宋"/>
          <w:color w:val="auto"/>
          <w:sz w:val="28"/>
          <w:szCs w:val="28"/>
          <w:lang w:val="en-US" w:eastAsia="zh-CN"/>
        </w:rPr>
        <w:t>货物、货物附属设备、货物安装辅材、</w:t>
      </w:r>
      <w:r>
        <w:rPr>
          <w:rFonts w:hint="eastAsia" w:ascii="仿宋" w:hAnsi="仿宋" w:eastAsia="仿宋" w:cs="仿宋"/>
          <w:color w:val="auto"/>
          <w:sz w:val="28"/>
          <w:szCs w:val="28"/>
        </w:rPr>
        <w:t>人工费用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运输费</w:t>
      </w:r>
      <w:r>
        <w:rPr>
          <w:rFonts w:hint="eastAsia" w:ascii="仿宋" w:hAnsi="仿宋" w:eastAsia="仿宋" w:cs="仿宋"/>
          <w:color w:val="auto"/>
          <w:sz w:val="28"/>
          <w:szCs w:val="28"/>
        </w:rPr>
        <w:t>、搬运费、</w:t>
      </w:r>
      <w:r>
        <w:rPr>
          <w:rFonts w:hint="eastAsia" w:ascii="仿宋" w:hAnsi="仿宋" w:eastAsia="仿宋" w:cs="仿宋"/>
          <w:color w:val="auto"/>
          <w:sz w:val="28"/>
          <w:szCs w:val="28"/>
          <w:lang w:val="en-US" w:eastAsia="zh-CN"/>
        </w:rPr>
        <w:t>运损费、</w:t>
      </w:r>
      <w:r>
        <w:rPr>
          <w:rFonts w:hint="eastAsia" w:ascii="仿宋" w:hAnsi="仿宋" w:eastAsia="仿宋" w:cs="仿宋"/>
          <w:color w:val="auto"/>
          <w:sz w:val="28"/>
          <w:szCs w:val="28"/>
        </w:rPr>
        <w:t>工器具费、</w:t>
      </w:r>
      <w:r>
        <w:rPr>
          <w:rFonts w:hint="eastAsia" w:ascii="仿宋" w:hAnsi="仿宋" w:eastAsia="仿宋" w:cs="仿宋"/>
          <w:color w:val="auto"/>
          <w:sz w:val="28"/>
          <w:szCs w:val="28"/>
          <w:lang w:val="en-US" w:eastAsia="zh-CN"/>
        </w:rPr>
        <w:t>证件办理费、</w:t>
      </w:r>
      <w:r>
        <w:rPr>
          <w:rFonts w:hint="eastAsia" w:ascii="仿宋" w:hAnsi="仿宋" w:eastAsia="仿宋" w:cs="仿宋"/>
          <w:color w:val="auto"/>
          <w:sz w:val="28"/>
          <w:szCs w:val="28"/>
        </w:rPr>
        <w:t>税费等满足本项目需求的全部费用。</w:t>
      </w:r>
    </w:p>
    <w:p w14:paraId="40432457">
      <w:pPr>
        <w:pStyle w:val="39"/>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四、采购标的</w:t>
      </w:r>
    </w:p>
    <w:tbl>
      <w:tblPr>
        <w:tblStyle w:val="1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6709"/>
        <w:gridCol w:w="1896"/>
      </w:tblGrid>
      <w:tr w14:paraId="62C6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75" w:type="dxa"/>
            <w:noWrap w:val="0"/>
            <w:vAlign w:val="center"/>
          </w:tcPr>
          <w:p w14:paraId="6C4E491C">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709" w:type="dxa"/>
            <w:noWrap w:val="0"/>
            <w:vAlign w:val="center"/>
          </w:tcPr>
          <w:p w14:paraId="2A61C046">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蒸汽型三辊筒自动烫平机（含特种设备证办理费用）</w:t>
            </w:r>
          </w:p>
        </w:tc>
        <w:tc>
          <w:tcPr>
            <w:tcW w:w="1896" w:type="dxa"/>
            <w:noWrap w:val="0"/>
            <w:vAlign w:val="center"/>
          </w:tcPr>
          <w:p w14:paraId="5D3D5CBB">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1台</w:t>
            </w:r>
          </w:p>
        </w:tc>
      </w:tr>
      <w:tr w14:paraId="7C86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75" w:type="dxa"/>
            <w:noWrap w:val="0"/>
            <w:vAlign w:val="center"/>
          </w:tcPr>
          <w:p w14:paraId="26C6258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709" w:type="dxa"/>
            <w:noWrap w:val="0"/>
            <w:vAlign w:val="center"/>
          </w:tcPr>
          <w:p w14:paraId="12F145C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三米五折自动折叠机</w:t>
            </w:r>
          </w:p>
        </w:tc>
        <w:tc>
          <w:tcPr>
            <w:tcW w:w="1896" w:type="dxa"/>
            <w:noWrap w:val="0"/>
            <w:vAlign w:val="center"/>
          </w:tcPr>
          <w:p w14:paraId="46486BD1">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1台</w:t>
            </w:r>
          </w:p>
        </w:tc>
      </w:tr>
    </w:tbl>
    <w:p w14:paraId="376ABF05">
      <w:pPr>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五、采购标的主要技术要求</w:t>
      </w:r>
    </w:p>
    <w:p w14:paraId="0A80F754">
      <w:pPr>
        <w:spacing w:line="360" w:lineRule="auto"/>
        <w:ind w:firstLine="3120" w:firstLineChars="1300"/>
        <w:jc w:val="left"/>
        <w:rPr>
          <w:rFonts w:hint="eastAsia" w:ascii="微软雅黑" w:hAnsi="微软雅黑" w:eastAsia="微软雅黑"/>
          <w:sz w:val="24"/>
          <w:szCs w:val="32"/>
        </w:rPr>
      </w:pPr>
      <w:r>
        <w:rPr>
          <w:rFonts w:hint="eastAsia" w:ascii="微软雅黑" w:hAnsi="微软雅黑" w:eastAsia="微软雅黑"/>
          <w:sz w:val="24"/>
          <w:szCs w:val="32"/>
          <w:lang w:val="en-US" w:eastAsia="zh-CN"/>
        </w:rPr>
        <w:t>（一）</w:t>
      </w:r>
      <w:r>
        <w:rPr>
          <w:rFonts w:hint="eastAsia" w:ascii="微软雅黑" w:hAnsi="微软雅黑" w:eastAsia="微软雅黑"/>
          <w:sz w:val="24"/>
          <w:szCs w:val="32"/>
        </w:rPr>
        <w:t>蒸汽型三辊筒</w:t>
      </w:r>
      <w:r>
        <w:rPr>
          <w:rFonts w:hint="eastAsia" w:ascii="微软雅黑" w:hAnsi="微软雅黑" w:eastAsia="微软雅黑"/>
          <w:sz w:val="24"/>
          <w:szCs w:val="32"/>
          <w:lang w:val="en-US" w:eastAsia="zh-CN"/>
        </w:rPr>
        <w:t>自动</w:t>
      </w:r>
      <w:r>
        <w:rPr>
          <w:rFonts w:hint="eastAsia" w:ascii="微软雅黑" w:hAnsi="微软雅黑" w:eastAsia="微软雅黑"/>
          <w:sz w:val="24"/>
          <w:szCs w:val="32"/>
        </w:rPr>
        <w:t>烫平机</w:t>
      </w:r>
    </w:p>
    <w:p w14:paraId="6462363F">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napToGrid w:val="0"/>
          <w:color w:val="000000"/>
          <w:sz w:val="28"/>
          <w:szCs w:val="28"/>
          <w:lang w:val="en-US" w:eastAsia="zh-CN" w:bidi="ar-SA"/>
        </w:rPr>
        <w:t>1、场地受限，整机尺寸供应商需实地勘察现场，确保能放进采购人指定地点。</w:t>
      </w:r>
      <w:r>
        <w:rPr>
          <w:rFonts w:hint="eastAsia" w:ascii="仿宋" w:hAnsi="仿宋" w:eastAsia="仿宋" w:cs="仿宋"/>
          <w:sz w:val="28"/>
          <w:szCs w:val="28"/>
          <w:lang w:val="en-US" w:eastAsia="zh-CN"/>
        </w:rPr>
        <w:t>场地可能为二楼，承载负载能力小。供应商应提供烫平机和折叠机安装位置的CAD图纸，尽可能实现洗涤区、烘干区、烫平折叠区分离。</w:t>
      </w:r>
    </w:p>
    <w:p w14:paraId="476A94B8">
      <w:pPr>
        <w:pStyle w:val="2"/>
        <w:numPr>
          <w:ilvl w:val="0"/>
          <w:numId w:val="8"/>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设备两端</w:t>
      </w:r>
      <w:r>
        <w:rPr>
          <w:rFonts w:hint="eastAsia" w:ascii="仿宋" w:hAnsi="仿宋" w:eastAsia="仿宋" w:cs="仿宋"/>
          <w:sz w:val="28"/>
          <w:szCs w:val="28"/>
          <w:lang w:val="en-US" w:eastAsia="zh-CN"/>
        </w:rPr>
        <w:t>配有专用</w:t>
      </w:r>
      <w:r>
        <w:rPr>
          <w:rFonts w:hint="eastAsia" w:ascii="仿宋" w:hAnsi="仿宋" w:eastAsia="仿宋" w:cs="仿宋"/>
          <w:sz w:val="28"/>
          <w:szCs w:val="28"/>
        </w:rPr>
        <w:t>吊装口，</w:t>
      </w:r>
      <w:r>
        <w:rPr>
          <w:rFonts w:hint="eastAsia" w:ascii="仿宋" w:hAnsi="仿宋" w:eastAsia="仿宋" w:cs="仿宋"/>
          <w:sz w:val="28"/>
          <w:szCs w:val="28"/>
          <w:lang w:val="en-US" w:eastAsia="zh-CN"/>
        </w:rPr>
        <w:t>确保</w:t>
      </w:r>
      <w:r>
        <w:rPr>
          <w:rFonts w:hint="eastAsia" w:ascii="仿宋" w:hAnsi="仿宋" w:eastAsia="仿宋" w:cs="仿宋"/>
          <w:sz w:val="28"/>
          <w:szCs w:val="28"/>
        </w:rPr>
        <w:t>设备的吊装安全。</w:t>
      </w:r>
    </w:p>
    <w:p w14:paraId="17DF95A3">
      <w:pPr>
        <w:numPr>
          <w:ilvl w:val="0"/>
          <w:numId w:val="8"/>
        </w:numPr>
        <w:snapToGrid w:val="0"/>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设备</w:t>
      </w:r>
      <w:r>
        <w:rPr>
          <w:rFonts w:hint="eastAsia" w:ascii="仿宋" w:hAnsi="仿宋" w:eastAsia="仿宋" w:cs="仿宋"/>
          <w:sz w:val="28"/>
          <w:szCs w:val="28"/>
          <w:lang w:eastAsia="zh-CN"/>
        </w:rPr>
        <w:t>外壳</w:t>
      </w:r>
      <w:r>
        <w:rPr>
          <w:rFonts w:hint="eastAsia" w:ascii="仿宋" w:hAnsi="仿宋" w:eastAsia="仿宋" w:cs="仿宋"/>
          <w:sz w:val="28"/>
          <w:szCs w:val="28"/>
        </w:rPr>
        <w:t>采用304不锈钢，防腐蚀，结构件采用表面镀锌和喷漆防腐处理。设备几乎每一处都进行了防腐处理，经久耐用，不生锈。每一个大轴承座上端都有润滑器，保证轴承都能经久耐用，不易被磨损。</w:t>
      </w:r>
    </w:p>
    <w:p w14:paraId="3DD65965">
      <w:pPr>
        <w:numPr>
          <w:ilvl w:val="0"/>
          <w:numId w:val="8"/>
        </w:numPr>
        <w:snapToGrid w:val="0"/>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设备采用</w:t>
      </w:r>
      <w:r>
        <w:rPr>
          <w:rFonts w:hint="eastAsia" w:ascii="仿宋" w:hAnsi="仿宋" w:eastAsia="仿宋" w:cs="仿宋"/>
          <w:sz w:val="28"/>
          <w:szCs w:val="28"/>
        </w:rPr>
        <w:t>传动链传动，各传动辊均为专用冷拔管。旋转接头密封，节约能源。设备内连接管全部采用承压蒸汽钢丝管连接，密封性能可靠。</w:t>
      </w:r>
    </w:p>
    <w:p w14:paraId="667F1ED1">
      <w:pPr>
        <w:snapToGrid w:val="0"/>
        <w:spacing w:line="360" w:lineRule="auto"/>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5、高效烫平，能熨烫各类织物，自动熨烫。烫平专用带，耐高温，耐腐蚀；弹簧活动支架，易调节、不生锈；压布轴、导布轴均采用优质不锈钢材质，经久耐用可随时调节滚轴位置和烫平带松紧。</w:t>
      </w:r>
    </w:p>
    <w:p w14:paraId="08D8D3B9">
      <w:pPr>
        <w:widowControl/>
        <w:numPr>
          <w:ilvl w:val="0"/>
          <w:numId w:val="0"/>
        </w:numPr>
        <w:spacing w:line="360" w:lineRule="auto"/>
        <w:ind w:left="0" w:leftChars="0" w:right="0" w:rightChars="0" w:firstLine="560" w:firstLineChars="200"/>
        <w:rPr>
          <w:rFonts w:hint="eastAsia" w:ascii="仿宋" w:hAnsi="仿宋" w:eastAsia="仿宋" w:cs="仿宋"/>
          <w:color w:val="000000"/>
          <w:sz w:val="28"/>
          <w:szCs w:val="28"/>
          <w:lang w:eastAsia="zh-CN"/>
        </w:rPr>
      </w:pPr>
      <w:r>
        <w:rPr>
          <w:rFonts w:hint="eastAsia" w:ascii="仿宋" w:hAnsi="仿宋" w:eastAsia="仿宋" w:cs="仿宋"/>
          <w:snapToGrid w:val="0"/>
          <w:color w:val="000000"/>
          <w:sz w:val="28"/>
          <w:szCs w:val="28"/>
          <w:lang w:val="en-US" w:eastAsia="zh-CN" w:bidi="ar-SA"/>
        </w:rPr>
        <w:t>6、设备</w:t>
      </w:r>
      <w:r>
        <w:rPr>
          <w:rFonts w:hint="eastAsia" w:ascii="仿宋" w:hAnsi="仿宋" w:eastAsia="仿宋" w:cs="仿宋"/>
          <w:color w:val="000000"/>
          <w:sz w:val="28"/>
          <w:szCs w:val="28"/>
        </w:rPr>
        <w:t>主辊筒数量：三个</w:t>
      </w:r>
      <w:r>
        <w:rPr>
          <w:rFonts w:hint="eastAsia" w:ascii="仿宋" w:hAnsi="仿宋" w:eastAsia="仿宋" w:cs="仿宋"/>
          <w:color w:val="000000"/>
          <w:sz w:val="28"/>
          <w:szCs w:val="28"/>
          <w:lang w:eastAsia="zh-CN"/>
        </w:rPr>
        <w:t>。</w:t>
      </w:r>
    </w:p>
    <w:p w14:paraId="66F84779">
      <w:pPr>
        <w:widowControl/>
        <w:numPr>
          <w:ilvl w:val="0"/>
          <w:numId w:val="0"/>
        </w:numPr>
        <w:spacing w:line="360" w:lineRule="auto"/>
        <w:ind w:left="0" w:leftChars="0" w:right="0" w:righ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snapToGrid w:val="0"/>
          <w:color w:val="000000"/>
          <w:sz w:val="28"/>
          <w:szCs w:val="28"/>
          <w:lang w:val="en-US" w:eastAsia="zh-CN" w:bidi="ar-SA"/>
        </w:rPr>
        <w:t>7、</w:t>
      </w:r>
      <w:r>
        <w:rPr>
          <w:rFonts w:hint="eastAsia" w:ascii="仿宋" w:hAnsi="仿宋" w:eastAsia="仿宋" w:cs="仿宋"/>
          <w:color w:val="000000"/>
          <w:sz w:val="28"/>
          <w:szCs w:val="28"/>
          <w:lang w:val="en-US" w:eastAsia="zh-CN"/>
        </w:rPr>
        <w:t>主</w:t>
      </w:r>
      <w:r>
        <w:rPr>
          <w:rFonts w:hint="eastAsia" w:ascii="仿宋" w:hAnsi="仿宋" w:eastAsia="仿宋" w:cs="仿宋"/>
          <w:color w:val="000000"/>
          <w:sz w:val="28"/>
          <w:szCs w:val="28"/>
          <w:lang w:eastAsia="zh-CN"/>
        </w:rPr>
        <w:t>辊</w:t>
      </w:r>
      <w:r>
        <w:rPr>
          <w:rFonts w:hint="eastAsia" w:ascii="仿宋" w:hAnsi="仿宋" w:eastAsia="仿宋" w:cs="仿宋"/>
          <w:color w:val="000000"/>
          <w:sz w:val="28"/>
          <w:szCs w:val="28"/>
          <w:lang w:val="en-US" w:eastAsia="zh-CN"/>
        </w:rPr>
        <w:t>筒</w:t>
      </w:r>
      <w:r>
        <w:rPr>
          <w:rFonts w:hint="eastAsia" w:ascii="仿宋" w:hAnsi="仿宋" w:eastAsia="仿宋" w:cs="仿宋"/>
          <w:color w:val="000000"/>
          <w:sz w:val="28"/>
          <w:szCs w:val="28"/>
        </w:rPr>
        <w:t>直径</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大于等于</w:t>
      </w:r>
      <w:r>
        <w:rPr>
          <w:rFonts w:hint="eastAsia" w:ascii="仿宋" w:hAnsi="仿宋" w:eastAsia="仿宋" w:cs="仿宋"/>
          <w:color w:val="000000"/>
          <w:sz w:val="28"/>
          <w:szCs w:val="28"/>
        </w:rPr>
        <w:t>800</w:t>
      </w:r>
      <w:r>
        <w:rPr>
          <w:rFonts w:hint="eastAsia" w:ascii="仿宋" w:hAnsi="仿宋" w:eastAsia="仿宋" w:cs="仿宋"/>
          <w:color w:val="000000"/>
          <w:sz w:val="28"/>
          <w:szCs w:val="28"/>
          <w:lang w:val="en-US" w:eastAsia="zh-CN"/>
        </w:rPr>
        <w:t>mm。</w:t>
      </w:r>
    </w:p>
    <w:p w14:paraId="73C76476">
      <w:pPr>
        <w:widowControl/>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、主辊筒壁厚：</w:t>
      </w:r>
      <w:r>
        <w:rPr>
          <w:rFonts w:hint="eastAsia" w:ascii="仿宋" w:hAnsi="仿宋" w:eastAsia="仿宋" w:cs="仿宋"/>
          <w:bCs/>
          <w:color w:val="000000"/>
          <w:sz w:val="28"/>
          <w:szCs w:val="28"/>
        </w:rPr>
        <w:t>壁厚≥</w:t>
      </w:r>
      <w:r>
        <w:rPr>
          <w:rFonts w:hint="eastAsia" w:ascii="仿宋" w:hAnsi="仿宋" w:eastAsia="仿宋" w:cs="仿宋"/>
          <w:bCs/>
          <w:color w:val="000000"/>
          <w:sz w:val="28"/>
          <w:szCs w:val="28"/>
          <w:lang w:val="en-US" w:eastAsia="zh-CN"/>
        </w:rPr>
        <w:t>4mm</w:t>
      </w:r>
      <w:r>
        <w:rPr>
          <w:rFonts w:hint="eastAsia" w:ascii="仿宋" w:hAnsi="仿宋" w:eastAsia="仿宋" w:cs="仿宋"/>
          <w:color w:val="000000"/>
          <w:sz w:val="28"/>
          <w:szCs w:val="28"/>
        </w:rPr>
        <w:t>，</w:t>
      </w:r>
      <w:r>
        <w:rPr>
          <w:rFonts w:hint="eastAsia" w:ascii="仿宋" w:hAnsi="仿宋" w:eastAsia="仿宋" w:cs="仿宋"/>
          <w:sz w:val="28"/>
          <w:szCs w:val="28"/>
        </w:rPr>
        <w:t>两侧封头厚度≥10mm，表面经特殊处理，布草上浆粉不易粘贴</w:t>
      </w:r>
      <w:r>
        <w:rPr>
          <w:rFonts w:hint="eastAsia" w:ascii="仿宋" w:hAnsi="仿宋" w:eastAsia="仿宋" w:cs="仿宋"/>
          <w:sz w:val="28"/>
          <w:szCs w:val="28"/>
          <w:lang w:eastAsia="zh-CN"/>
        </w:rPr>
        <w:t>。</w:t>
      </w:r>
    </w:p>
    <w:p w14:paraId="259ABA3C">
      <w:pPr>
        <w:snapToGrid w:val="0"/>
        <w:spacing w:line="360" w:lineRule="auto"/>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主辊筒</w:t>
      </w:r>
      <w:r>
        <w:rPr>
          <w:rFonts w:hint="eastAsia" w:ascii="仿宋" w:hAnsi="仿宋" w:eastAsia="仿宋" w:cs="仿宋"/>
          <w:color w:val="000000"/>
          <w:sz w:val="28"/>
          <w:szCs w:val="28"/>
          <w:lang w:val="en-US" w:eastAsia="zh-CN"/>
        </w:rPr>
        <w:t>材质采用</w:t>
      </w:r>
      <w:r>
        <w:rPr>
          <w:rFonts w:hint="eastAsia" w:ascii="仿宋" w:hAnsi="仿宋" w:eastAsia="仿宋" w:cs="仿宋"/>
          <w:color w:val="000000"/>
          <w:sz w:val="28"/>
          <w:szCs w:val="28"/>
        </w:rPr>
        <w:t>304不锈钢；</w:t>
      </w:r>
      <w:r>
        <w:rPr>
          <w:rFonts w:hint="eastAsia" w:ascii="仿宋" w:hAnsi="仿宋" w:eastAsia="仿宋" w:cs="仿宋"/>
          <w:sz w:val="28"/>
          <w:szCs w:val="28"/>
        </w:rPr>
        <w:t>每一只辊筒都配有滚动轴承，保证设备的平稳运行</w:t>
      </w:r>
      <w:r>
        <w:rPr>
          <w:rFonts w:hint="eastAsia" w:ascii="仿宋" w:hAnsi="仿宋" w:eastAsia="仿宋" w:cs="仿宋"/>
          <w:sz w:val="28"/>
          <w:szCs w:val="28"/>
          <w:lang w:eastAsia="zh-CN"/>
        </w:rPr>
        <w:t>。</w:t>
      </w:r>
    </w:p>
    <w:p w14:paraId="5854C9B0">
      <w:pPr>
        <w:widowControl/>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熨烫宽度：≥</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00mmm</w:t>
      </w:r>
    </w:p>
    <w:p w14:paraId="3AEE3A4D">
      <w:pPr>
        <w:widowControl/>
        <w:spacing w:line="360" w:lineRule="auto"/>
        <w:ind w:firstLine="560" w:firstLineChars="200"/>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11、设备熨平速度m/min：0-20。</w:t>
      </w:r>
    </w:p>
    <w:p w14:paraId="585E971B">
      <w:pPr>
        <w:widowControl/>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电源及功率：380V</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50HZ</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功率</w:t>
      </w:r>
      <w:r>
        <w:rPr>
          <w:rFonts w:hint="eastAsia" w:ascii="仿宋" w:hAnsi="仿宋" w:eastAsia="仿宋" w:cs="仿宋"/>
          <w:color w:val="000000"/>
          <w:sz w:val="28"/>
          <w:szCs w:val="28"/>
        </w:rPr>
        <w:t>≥2.2KW</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采用</w:t>
      </w:r>
      <w:r>
        <w:rPr>
          <w:rFonts w:hint="eastAsia" w:ascii="仿宋" w:hAnsi="仿宋" w:eastAsia="仿宋" w:cs="仿宋"/>
          <w:sz w:val="28"/>
          <w:szCs w:val="28"/>
        </w:rPr>
        <w:t>三相动力电，具有过载保护功能，超压和短路保护。</w:t>
      </w:r>
    </w:p>
    <w:p w14:paraId="74076C5B">
      <w:pPr>
        <w:widowControl/>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、蒸汽进口管径：≥DN40</w:t>
      </w:r>
    </w:p>
    <w:p w14:paraId="08D2CD51">
      <w:pPr>
        <w:widowControl/>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蒸汽压力：0.4-0.6MPA</w:t>
      </w:r>
    </w:p>
    <w:p w14:paraId="2CBF9BD0">
      <w:pPr>
        <w:widowControl/>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15、设备具有</w:t>
      </w:r>
      <w:r>
        <w:rPr>
          <w:rFonts w:hint="eastAsia" w:ascii="仿宋" w:hAnsi="仿宋" w:eastAsia="仿宋" w:cs="仿宋"/>
          <w:color w:val="000000"/>
          <w:sz w:val="28"/>
          <w:szCs w:val="28"/>
        </w:rPr>
        <w:t>防撞安全保护板和自动保护安全开关；</w:t>
      </w:r>
      <w:r>
        <w:rPr>
          <w:rFonts w:hint="eastAsia" w:ascii="仿宋" w:hAnsi="仿宋" w:eastAsia="仿宋" w:cs="仿宋"/>
          <w:color w:val="000000"/>
          <w:sz w:val="28"/>
          <w:szCs w:val="28"/>
          <w:lang w:val="en-US" w:eastAsia="zh-CN"/>
        </w:rPr>
        <w:t>设备操作端具有挡板保护和</w:t>
      </w:r>
      <w:r>
        <w:rPr>
          <w:rFonts w:hint="eastAsia" w:ascii="仿宋" w:hAnsi="仿宋" w:eastAsia="仿宋" w:cs="仿宋"/>
          <w:sz w:val="28"/>
          <w:szCs w:val="28"/>
        </w:rPr>
        <w:t>醒目颜色</w:t>
      </w:r>
      <w:r>
        <w:rPr>
          <w:rFonts w:hint="eastAsia" w:ascii="仿宋" w:hAnsi="仿宋" w:eastAsia="仿宋" w:cs="仿宋"/>
          <w:sz w:val="28"/>
          <w:szCs w:val="28"/>
          <w:lang w:val="en-US" w:eastAsia="zh-CN"/>
        </w:rPr>
        <w:t>提醒</w:t>
      </w:r>
      <w:r>
        <w:rPr>
          <w:rFonts w:hint="eastAsia" w:ascii="仿宋" w:hAnsi="仿宋" w:eastAsia="仿宋" w:cs="仿宋"/>
          <w:sz w:val="28"/>
          <w:szCs w:val="28"/>
        </w:rPr>
        <w:t>，提醒操作人员认真对待，减少因疲劳或不小心造成的肢体卷入情况</w:t>
      </w:r>
      <w:r>
        <w:rPr>
          <w:rFonts w:hint="eastAsia" w:ascii="仿宋" w:hAnsi="仿宋" w:eastAsia="仿宋" w:cs="仿宋"/>
          <w:sz w:val="28"/>
          <w:szCs w:val="28"/>
          <w:lang w:eastAsia="zh-CN"/>
        </w:rPr>
        <w:t>。</w:t>
      </w:r>
    </w:p>
    <w:p w14:paraId="7300C95B">
      <w:pPr>
        <w:widowControl/>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设备设有</w:t>
      </w:r>
      <w:r>
        <w:rPr>
          <w:rFonts w:hint="eastAsia" w:ascii="仿宋" w:hAnsi="仿宋" w:eastAsia="仿宋" w:cs="仿宋"/>
          <w:color w:val="000000"/>
          <w:sz w:val="28"/>
          <w:szCs w:val="28"/>
        </w:rPr>
        <w:t>安全急停按钮开关；</w:t>
      </w:r>
      <w:r>
        <w:rPr>
          <w:rFonts w:hint="eastAsia" w:ascii="仿宋" w:hAnsi="仿宋" w:eastAsia="仿宋" w:cs="仿宋"/>
          <w:sz w:val="28"/>
          <w:szCs w:val="28"/>
        </w:rPr>
        <w:t>带多级安全自动防护装置</w:t>
      </w:r>
      <w:r>
        <w:rPr>
          <w:rFonts w:hint="eastAsia" w:ascii="仿宋" w:hAnsi="仿宋" w:eastAsia="仿宋" w:cs="仿宋"/>
          <w:sz w:val="28"/>
          <w:szCs w:val="28"/>
          <w:lang w:eastAsia="zh-CN"/>
        </w:rPr>
        <w:t>，</w:t>
      </w:r>
      <w:r>
        <w:rPr>
          <w:rFonts w:hint="eastAsia" w:ascii="仿宋" w:hAnsi="仿宋" w:eastAsia="仿宋" w:cs="仿宋"/>
          <w:sz w:val="28"/>
          <w:szCs w:val="28"/>
        </w:rPr>
        <w:t>急停按钮，触控开</w:t>
      </w:r>
      <w:r>
        <w:rPr>
          <w:rFonts w:hint="eastAsia" w:ascii="仿宋" w:hAnsi="仿宋" w:eastAsia="仿宋" w:cs="仿宋"/>
          <w:sz w:val="28"/>
          <w:szCs w:val="28"/>
          <w:lang w:val="en-US" w:eastAsia="zh-CN"/>
        </w:rPr>
        <w:t>关</w:t>
      </w:r>
      <w:r>
        <w:rPr>
          <w:rFonts w:hint="eastAsia" w:ascii="仿宋" w:hAnsi="仿宋" w:eastAsia="仿宋" w:cs="仿宋"/>
          <w:sz w:val="28"/>
          <w:szCs w:val="28"/>
        </w:rPr>
        <w:t>。</w:t>
      </w:r>
    </w:p>
    <w:p w14:paraId="45F1B06F">
      <w:pPr>
        <w:widowControl/>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、每根主辊筒带独立的疏水器和疏水回路；</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排水采用全自动疏水阀，当设备运作时有多余的水分自动排出，不堵塞管道，能让蒸汽利用率更高。当水量太多时还可以使用旁通阀及时排出。</w:t>
      </w:r>
    </w:p>
    <w:p w14:paraId="2E068E8D">
      <w:pPr>
        <w:pStyle w:val="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18、设备自带安全阀；当外部蒸汽压力超过设定压力是，自动泄压放汽。</w:t>
      </w:r>
    </w:p>
    <w:p w14:paraId="0633D218">
      <w:pPr>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设备</w:t>
      </w:r>
      <w:r>
        <w:rPr>
          <w:rFonts w:hint="eastAsia" w:ascii="仿宋" w:hAnsi="仿宋" w:eastAsia="仿宋" w:cs="仿宋"/>
          <w:sz w:val="28"/>
          <w:szCs w:val="28"/>
        </w:rPr>
        <w:t>采用微电脑控制</w:t>
      </w:r>
      <w:r>
        <w:rPr>
          <w:rFonts w:hint="eastAsia" w:ascii="仿宋" w:hAnsi="仿宋" w:eastAsia="仿宋" w:cs="仿宋"/>
          <w:sz w:val="28"/>
          <w:szCs w:val="28"/>
          <w:lang w:eastAsia="zh-CN"/>
        </w:rPr>
        <w:t>，</w:t>
      </w:r>
      <w:r>
        <w:rPr>
          <w:rFonts w:hint="eastAsia" w:ascii="仿宋" w:hAnsi="仿宋" w:eastAsia="仿宋" w:cs="仿宋"/>
          <w:color w:val="000000"/>
          <w:sz w:val="28"/>
          <w:szCs w:val="28"/>
        </w:rPr>
        <w:t>采用变频器无极调速，可根据不同含水率调节熨烫速度</w:t>
      </w:r>
      <w:r>
        <w:rPr>
          <w:rFonts w:hint="eastAsia" w:ascii="仿宋" w:hAnsi="仿宋" w:eastAsia="仿宋" w:cs="仿宋"/>
          <w:sz w:val="28"/>
          <w:szCs w:val="28"/>
        </w:rPr>
        <w:t>, 液晶显示，独立面板，触控开关，温度、速度任意调节</w:t>
      </w:r>
      <w:r>
        <w:rPr>
          <w:rFonts w:hint="eastAsia" w:ascii="仿宋" w:hAnsi="仿宋" w:eastAsia="仿宋" w:cs="仿宋"/>
          <w:sz w:val="28"/>
          <w:szCs w:val="28"/>
          <w:lang w:eastAsia="zh-CN"/>
        </w:rPr>
        <w:t>。</w:t>
      </w:r>
    </w:p>
    <w:p w14:paraId="0041DFBB">
      <w:pPr>
        <w:pStyle w:val="2"/>
        <w:spacing w:line="360" w:lineRule="auto"/>
        <w:ind w:firstLine="560" w:firstLineChars="20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20</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u w:val="single"/>
        </w:rPr>
        <w:t>提供具有资质的第三方机构出具的具有CNAS或CMA标识</w:t>
      </w:r>
      <w:r>
        <w:rPr>
          <w:rFonts w:hint="eastAsia" w:ascii="仿宋" w:hAnsi="仿宋" w:eastAsia="仿宋" w:cs="仿宋"/>
          <w:b w:val="0"/>
          <w:bCs w:val="0"/>
          <w:color w:val="000000"/>
          <w:sz w:val="28"/>
          <w:szCs w:val="28"/>
          <w:u w:val="single"/>
          <w:lang w:val="en-US" w:eastAsia="zh-CN"/>
        </w:rPr>
        <w:t>的</w:t>
      </w:r>
      <w:r>
        <w:rPr>
          <w:rFonts w:hint="eastAsia" w:ascii="仿宋" w:hAnsi="仿宋" w:eastAsia="仿宋" w:cs="仿宋"/>
          <w:b w:val="0"/>
          <w:bCs w:val="0"/>
          <w:color w:val="000000"/>
          <w:sz w:val="28"/>
          <w:szCs w:val="28"/>
          <w:u w:val="single"/>
        </w:rPr>
        <w:t>有效期内的压力容器检测报告（样本）复印件</w:t>
      </w:r>
      <w:r>
        <w:rPr>
          <w:rFonts w:hint="eastAsia" w:ascii="仿宋" w:hAnsi="仿宋" w:eastAsia="仿宋" w:cs="仿宋"/>
          <w:b w:val="0"/>
          <w:bCs w:val="0"/>
          <w:color w:val="000000"/>
          <w:sz w:val="28"/>
          <w:szCs w:val="28"/>
        </w:rPr>
        <w:t>；</w:t>
      </w:r>
    </w:p>
    <w:p w14:paraId="6B8ADA43">
      <w:pPr>
        <w:spacing w:line="360" w:lineRule="auto"/>
        <w:ind w:firstLine="560" w:firstLineChars="200"/>
        <w:jc w:val="left"/>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21</w:t>
      </w:r>
      <w:r>
        <w:rPr>
          <w:rFonts w:hint="eastAsia" w:ascii="仿宋" w:hAnsi="仿宋" w:eastAsia="仿宋" w:cs="仿宋"/>
          <w:b w:val="0"/>
          <w:bCs w:val="0"/>
          <w:color w:val="000000"/>
          <w:sz w:val="28"/>
          <w:szCs w:val="28"/>
        </w:rPr>
        <w:t>、供应商负责办理烫平机的</w:t>
      </w:r>
      <w:r>
        <w:rPr>
          <w:rFonts w:hint="eastAsia" w:ascii="仿宋" w:hAnsi="仿宋" w:eastAsia="仿宋" w:cs="仿宋"/>
          <w:b w:val="0"/>
          <w:bCs w:val="0"/>
          <w:color w:val="000000"/>
          <w:sz w:val="28"/>
          <w:szCs w:val="28"/>
          <w:lang w:val="en-US" w:eastAsia="zh-CN"/>
        </w:rPr>
        <w:t>特种设备</w:t>
      </w:r>
      <w:r>
        <w:rPr>
          <w:rFonts w:hint="eastAsia" w:ascii="仿宋" w:hAnsi="仿宋" w:eastAsia="仿宋" w:cs="仿宋"/>
          <w:b w:val="0"/>
          <w:bCs w:val="0"/>
          <w:color w:val="000000"/>
          <w:sz w:val="28"/>
          <w:szCs w:val="28"/>
        </w:rPr>
        <w:t>压力容器使用证，</w:t>
      </w:r>
      <w:r>
        <w:rPr>
          <w:rFonts w:hint="eastAsia" w:ascii="仿宋" w:hAnsi="仿宋" w:eastAsia="仿宋" w:cs="仿宋"/>
          <w:b w:val="0"/>
          <w:bCs w:val="0"/>
          <w:color w:val="000000"/>
          <w:sz w:val="28"/>
          <w:szCs w:val="28"/>
          <w:lang w:val="en-US" w:eastAsia="zh-CN"/>
        </w:rPr>
        <w:t>费用由供应商自行承担</w:t>
      </w:r>
      <w:r>
        <w:rPr>
          <w:rFonts w:hint="eastAsia" w:ascii="仿宋" w:hAnsi="仿宋" w:eastAsia="仿宋" w:cs="仿宋"/>
          <w:b w:val="0"/>
          <w:bCs w:val="0"/>
          <w:color w:val="000000"/>
          <w:sz w:val="28"/>
          <w:szCs w:val="28"/>
        </w:rPr>
        <w:t>。</w:t>
      </w:r>
    </w:p>
    <w:p w14:paraId="3EE2D81B">
      <w:pPr>
        <w:spacing w:line="360" w:lineRule="auto"/>
        <w:ind w:firstLine="560" w:firstLineChars="200"/>
        <w:jc w:val="left"/>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22、供应商提供满足设备正常运行的符合国标的</w:t>
      </w:r>
      <w:r>
        <w:rPr>
          <w:rFonts w:hint="eastAsia" w:ascii="仿宋" w:hAnsi="仿宋" w:eastAsia="仿宋" w:cs="仿宋"/>
          <w:sz w:val="28"/>
          <w:szCs w:val="28"/>
          <w:lang w:val="en-US" w:eastAsia="zh-CN"/>
        </w:rPr>
        <w:t>熨平机正常运行所需的附属设备及安装配件。</w:t>
      </w:r>
    </w:p>
    <w:p w14:paraId="64F6FAA4">
      <w:pPr>
        <w:tabs>
          <w:tab w:val="left" w:pos="3657"/>
        </w:tabs>
        <w:spacing w:line="360" w:lineRule="auto"/>
        <w:ind w:firstLine="280" w:firstLineChars="10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（二）三米五折自动折叠机</w:t>
      </w:r>
    </w:p>
    <w:p w14:paraId="33CC92FE">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napToGrid w:val="0"/>
          <w:color w:val="000000"/>
          <w:sz w:val="28"/>
          <w:szCs w:val="28"/>
          <w:lang w:val="en-US" w:eastAsia="zh-CN" w:bidi="ar-SA"/>
        </w:rPr>
        <w:t>1、场地受限，整机尺寸供应商需实地勘察现场，确保能放进采购人指定地点。</w:t>
      </w:r>
      <w:r>
        <w:rPr>
          <w:rFonts w:hint="eastAsia" w:ascii="仿宋" w:hAnsi="仿宋" w:eastAsia="仿宋" w:cs="仿宋"/>
          <w:sz w:val="28"/>
          <w:szCs w:val="28"/>
          <w:lang w:val="en-US" w:eastAsia="zh-CN"/>
        </w:rPr>
        <w:t>场地可能为二楼，承载负载能力小。供应商应提供烫平机和折叠机安装位置的CAD图纸，尽可能实现洗涤区、烘干区、烫平折叠区分离。</w:t>
      </w:r>
    </w:p>
    <w:p w14:paraId="00877EEE">
      <w:pPr>
        <w:pStyle w:val="2"/>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2、设备整机重量建议不超过</w:t>
      </w:r>
      <w:r>
        <w:rPr>
          <w:rFonts w:hint="eastAsia" w:ascii="仿宋" w:hAnsi="仿宋" w:eastAsia="仿宋" w:cs="仿宋"/>
          <w:sz w:val="28"/>
          <w:szCs w:val="28"/>
        </w:rPr>
        <w:t>1</w:t>
      </w:r>
      <w:r>
        <w:rPr>
          <w:rFonts w:hint="eastAsia" w:ascii="仿宋" w:hAnsi="仿宋" w:eastAsia="仿宋" w:cs="仿宋"/>
          <w:sz w:val="28"/>
          <w:szCs w:val="28"/>
          <w:lang w:val="en-US" w:eastAsia="zh-CN"/>
        </w:rPr>
        <w:t>75</w:t>
      </w:r>
      <w:r>
        <w:rPr>
          <w:rFonts w:hint="eastAsia" w:ascii="仿宋" w:hAnsi="仿宋" w:eastAsia="仿宋" w:cs="仿宋"/>
          <w:sz w:val="28"/>
          <w:szCs w:val="28"/>
        </w:rPr>
        <w:t>0kg</w:t>
      </w:r>
      <w:r>
        <w:rPr>
          <w:rFonts w:hint="eastAsia" w:ascii="仿宋" w:hAnsi="仿宋" w:eastAsia="仿宋" w:cs="仿宋"/>
          <w:sz w:val="28"/>
          <w:szCs w:val="28"/>
          <w:lang w:eastAsia="zh-CN"/>
        </w:rPr>
        <w:t>。</w:t>
      </w:r>
      <w:r>
        <w:rPr>
          <w:rFonts w:hint="eastAsia" w:ascii="仿宋" w:hAnsi="仿宋" w:eastAsia="仿宋" w:cs="仿宋"/>
          <w:sz w:val="28"/>
          <w:szCs w:val="28"/>
        </w:rPr>
        <w:t>设备配有</w:t>
      </w:r>
      <w:r>
        <w:rPr>
          <w:rFonts w:hint="eastAsia" w:ascii="仿宋" w:hAnsi="仿宋" w:eastAsia="仿宋" w:cs="仿宋"/>
          <w:sz w:val="28"/>
          <w:szCs w:val="28"/>
          <w:lang w:val="en-US" w:eastAsia="zh-CN"/>
        </w:rPr>
        <w:t>移动</w:t>
      </w:r>
      <w:r>
        <w:rPr>
          <w:rFonts w:hint="eastAsia" w:ascii="仿宋" w:hAnsi="仿宋" w:eastAsia="仿宋" w:cs="仿宋"/>
          <w:sz w:val="28"/>
          <w:szCs w:val="28"/>
        </w:rPr>
        <w:t>和固定</w:t>
      </w:r>
      <w:r>
        <w:rPr>
          <w:rFonts w:hint="eastAsia" w:ascii="仿宋" w:hAnsi="仿宋" w:eastAsia="仿宋" w:cs="仿宋"/>
          <w:sz w:val="28"/>
          <w:szCs w:val="28"/>
          <w:lang w:val="en-US" w:eastAsia="zh-CN"/>
        </w:rPr>
        <w:t>装置</w:t>
      </w:r>
      <w:r>
        <w:rPr>
          <w:rFonts w:hint="eastAsia" w:ascii="仿宋" w:hAnsi="仿宋" w:eastAsia="仿宋" w:cs="仿宋"/>
          <w:sz w:val="28"/>
          <w:szCs w:val="28"/>
        </w:rPr>
        <w:t>，位置可以轻松调节。</w:t>
      </w:r>
    </w:p>
    <w:p w14:paraId="4D0E15F0">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3、设备</w:t>
      </w:r>
      <w:r>
        <w:rPr>
          <w:rFonts w:hint="eastAsia" w:ascii="仿宋" w:hAnsi="仿宋" w:eastAsia="仿宋" w:cs="仿宋"/>
          <w:sz w:val="28"/>
          <w:szCs w:val="28"/>
        </w:rPr>
        <w:t>吹气口和折叠口均采用不锈钢材料。设备几乎每一处都进行了防腐处理，经久耐用，不生锈</w:t>
      </w:r>
      <w:r>
        <w:rPr>
          <w:rFonts w:hint="eastAsia" w:ascii="仿宋" w:hAnsi="仿宋" w:eastAsia="仿宋" w:cs="仿宋"/>
          <w:sz w:val="28"/>
          <w:szCs w:val="28"/>
          <w:lang w:eastAsia="zh-CN"/>
        </w:rPr>
        <w:t>。</w:t>
      </w:r>
    </w:p>
    <w:p w14:paraId="0C552C12">
      <w:pPr>
        <w:widowControl/>
        <w:numPr>
          <w:ilvl w:val="0"/>
          <w:numId w:val="0"/>
        </w:numPr>
        <w:spacing w:line="360" w:lineRule="auto"/>
        <w:ind w:left="0" w:leftChars="0" w:right="0" w:rightChars="0" w:firstLine="560" w:firstLineChars="200"/>
        <w:rPr>
          <w:rFonts w:hint="eastAsia" w:ascii="仿宋" w:hAnsi="仿宋" w:eastAsia="仿宋" w:cs="仿宋"/>
          <w:color w:val="000000"/>
          <w:sz w:val="28"/>
          <w:szCs w:val="28"/>
        </w:rPr>
      </w:pPr>
      <w:r>
        <w:rPr>
          <w:rFonts w:hint="eastAsia" w:ascii="仿宋" w:hAnsi="仿宋" w:eastAsia="仿宋" w:cs="仿宋"/>
          <w:snapToGrid w:val="0"/>
          <w:color w:val="000000"/>
          <w:sz w:val="28"/>
          <w:szCs w:val="28"/>
          <w:lang w:val="en-US" w:eastAsia="zh-CN" w:bidi="ar-SA"/>
        </w:rPr>
        <w:t>4、设备</w:t>
      </w:r>
      <w:r>
        <w:rPr>
          <w:rFonts w:hint="eastAsia" w:ascii="仿宋" w:hAnsi="仿宋" w:eastAsia="仿宋" w:cs="仿宋"/>
          <w:color w:val="000000"/>
          <w:sz w:val="28"/>
          <w:szCs w:val="28"/>
          <w:lang w:val="en-US" w:eastAsia="zh-CN"/>
        </w:rPr>
        <w:t>折叠宽度</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≥3000mm</w:t>
      </w:r>
      <w:r>
        <w:rPr>
          <w:rFonts w:hint="eastAsia" w:ascii="仿宋" w:hAnsi="仿宋" w:eastAsia="仿宋" w:cs="仿宋"/>
          <w:color w:val="000000"/>
          <w:sz w:val="28"/>
          <w:szCs w:val="28"/>
        </w:rPr>
        <w:t>；</w:t>
      </w:r>
    </w:p>
    <w:p w14:paraId="61864C04">
      <w:pPr>
        <w:widowControl/>
        <w:numPr>
          <w:ilvl w:val="0"/>
          <w:numId w:val="0"/>
        </w:numPr>
        <w:spacing w:line="360" w:lineRule="auto"/>
        <w:ind w:left="0" w:leftChars="0" w:right="0" w:righ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snapToGrid w:val="0"/>
          <w:color w:val="000000"/>
          <w:sz w:val="28"/>
          <w:szCs w:val="28"/>
          <w:lang w:val="en-US" w:eastAsia="zh-CN" w:bidi="ar-SA"/>
        </w:rPr>
        <w:t>5、</w:t>
      </w:r>
      <w:r>
        <w:rPr>
          <w:rFonts w:hint="eastAsia" w:ascii="仿宋" w:hAnsi="仿宋" w:eastAsia="仿宋" w:cs="仿宋"/>
          <w:color w:val="000000"/>
          <w:sz w:val="28"/>
          <w:szCs w:val="28"/>
          <w:lang w:val="en-US" w:eastAsia="zh-CN"/>
        </w:rPr>
        <w:t>折叠方式</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五折</w:t>
      </w:r>
    </w:p>
    <w:p w14:paraId="279BD1F3">
      <w:pPr>
        <w:widowControl/>
        <w:spacing w:line="360" w:lineRule="auto"/>
        <w:ind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最大运行速度</w:t>
      </w:r>
      <w:r>
        <w:rPr>
          <w:rFonts w:hint="eastAsia" w:ascii="仿宋" w:hAnsi="仿宋" w:eastAsia="仿宋" w:cs="仿宋"/>
          <w:color w:val="000000"/>
          <w:sz w:val="28"/>
          <w:szCs w:val="28"/>
        </w:rPr>
        <w:t>：</w:t>
      </w:r>
      <w:r>
        <w:rPr>
          <w:rFonts w:hint="eastAsia" w:ascii="仿宋" w:hAnsi="仿宋" w:eastAsia="仿宋" w:cs="仿宋"/>
          <w:bCs/>
          <w:color w:val="000000"/>
          <w:sz w:val="28"/>
          <w:szCs w:val="28"/>
          <w:lang w:val="en-US" w:eastAsia="zh-CN"/>
        </w:rPr>
        <w:t>≥50m/min</w:t>
      </w:r>
    </w:p>
    <w:p w14:paraId="05868940">
      <w:pPr>
        <w:widowControl/>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第三折（第一横折）宽度：≥800mm</w:t>
      </w:r>
      <w:r>
        <w:rPr>
          <w:rFonts w:hint="eastAsia" w:ascii="仿宋" w:hAnsi="仿宋" w:eastAsia="仿宋" w:cs="仿宋"/>
          <w:color w:val="000000"/>
          <w:sz w:val="28"/>
          <w:szCs w:val="28"/>
        </w:rPr>
        <w:t>；</w:t>
      </w:r>
    </w:p>
    <w:p w14:paraId="6862954F">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8、主传送带数量≥30条，每条长度≥5000mm，出料口传送带数量≥12条，每条长度≥2600mm。</w:t>
      </w:r>
    </w:p>
    <w:p w14:paraId="45AEC2D3">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电源：380V   功率：≤1.8KW。</w:t>
      </w:r>
    </w:p>
    <w:p w14:paraId="3908A6B5">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设备采用电脑控制，中文全触屏操作，具有启动、停止、警报和急停4个功能。电脑板采用继电器输出，无需中间继电器，减少了故障点，维修检测方便。</w:t>
      </w:r>
    </w:p>
    <w:p w14:paraId="3972C653">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11、设备采用PLC可编程控制器，抗干扰能力强。具有自诊断功能，完善的安全保护系统，检测点自保养功能。</w:t>
      </w:r>
    </w:p>
    <w:p w14:paraId="13D52E4D">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12、设备具有多重安全保护装置，使用安全可靠。</w:t>
      </w:r>
    </w:p>
    <w:p w14:paraId="63D5F65D">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13、设备装有静电消除装置。有效去除静电。各控制阀均采用气动控制，动作迅速可靠，对周围环境无污染。</w:t>
      </w:r>
    </w:p>
    <w:p w14:paraId="7A1209D6">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14、设备可编辑多套折叠程序，满足不同织物折叠。具有菜单式通道和折叠次数选择，可任意在0-5之间选择折叠次数，最多2纵折3衡折。</w:t>
      </w:r>
    </w:p>
    <w:p w14:paraId="23F92857">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具有自检报警功能，当有织物堵塞则系统自动停机，避免后续织物继续输入；具有双通道折叠功能，可双倍提高小型布草的熨平折叠能力，降低能耗。</w:t>
      </w:r>
    </w:p>
    <w:p w14:paraId="1DA8E8AB">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具有进布多位置控制，智能纠正布草偏差，第一横折卡布自动报警并停机，卡布反转功能，发生卡布草状态时，极其方便及省力就可拿出布草，同时不会发生布草损坏现象。具有检测器，并可自行调节。</w:t>
      </w:r>
    </w:p>
    <w:p w14:paraId="24A23E0E">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15、具备反吹气功能，具备脏布草拒折功能，可根据指示自动退出脏布草。</w:t>
      </w:r>
    </w:p>
    <w:p w14:paraId="749A017D">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16、设备运转速度自由调节，能与各种相应的熨平机匹配。具有与烫平机联动功能，实现同步控制。</w:t>
      </w:r>
    </w:p>
    <w:p w14:paraId="239DEF8E">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17、设备能精确的控制每一折的位置及动作。</w:t>
      </w:r>
    </w:p>
    <w:p w14:paraId="2E3FD6B4">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18、设备每组传动机构都安装有涨紧机构，保障皮带磨损后可调整。</w:t>
      </w:r>
    </w:p>
    <w:p w14:paraId="508AF202">
      <w:pPr>
        <w:spacing w:line="360" w:lineRule="auto"/>
        <w:ind w:firstLine="560" w:firstLineChars="200"/>
        <w:jc w:val="left"/>
        <w:rPr>
          <w:rFonts w:hint="default"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19、设备具有独立压缩空气调压系统，配备多通道气路设置，并装有压力表，气动执行件安装有节流阀，可根据实际折叠布草调整，保障最优化的折叠效果。</w:t>
      </w:r>
    </w:p>
    <w:p w14:paraId="38CD8C31">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20、三折台面采用离合刹车装置，响应迅速，适合更高速折叠，第一横折按需启动，避免部件磨损，独立“启动/停止”键，便于操作。</w:t>
      </w:r>
    </w:p>
    <w:p w14:paraId="03EF8125">
      <w:pPr>
        <w:spacing w:line="360" w:lineRule="auto"/>
        <w:ind w:firstLine="560" w:firstLineChars="200"/>
        <w:jc w:val="left"/>
        <w:rPr>
          <w:rFonts w:hint="eastAsia" w:ascii="仿宋" w:hAnsi="仿宋" w:eastAsia="仿宋" w:cs="仿宋"/>
          <w:snapToGrid w:val="0"/>
          <w:color w:val="000000"/>
          <w:sz w:val="28"/>
          <w:szCs w:val="28"/>
          <w:lang w:val="en-US" w:eastAsia="zh-CN" w:bidi="ar-SA"/>
        </w:rPr>
      </w:pPr>
      <w:r>
        <w:rPr>
          <w:rFonts w:hint="eastAsia" w:ascii="仿宋" w:hAnsi="仿宋" w:eastAsia="仿宋" w:cs="仿宋"/>
          <w:snapToGrid w:val="0"/>
          <w:color w:val="000000"/>
          <w:sz w:val="28"/>
          <w:szCs w:val="28"/>
          <w:lang w:val="en-US" w:eastAsia="zh-CN" w:bidi="ar-SA"/>
        </w:rPr>
        <w:t>21、提供具有资质的第三方机构出具的具有CNAS或CMA标识的有效期内的设备检测报告（样本）复印件；；</w:t>
      </w:r>
    </w:p>
    <w:p w14:paraId="357595DD">
      <w:pPr>
        <w:spacing w:line="360" w:lineRule="auto"/>
        <w:ind w:firstLine="560" w:firstLineChars="200"/>
        <w:jc w:val="left"/>
        <w:rPr>
          <w:rFonts w:hint="eastAsia" w:ascii="仿宋" w:hAnsi="仿宋" w:eastAsia="仿宋" w:cs="仿宋"/>
          <w:b w:val="0"/>
          <w:bCs w:val="0"/>
          <w:color w:val="000000"/>
          <w:sz w:val="28"/>
          <w:szCs w:val="28"/>
          <w:lang w:val="en-US" w:eastAsia="zh-CN"/>
        </w:rPr>
      </w:pPr>
      <w:r>
        <w:rPr>
          <w:rFonts w:hint="eastAsia" w:ascii="仿宋" w:hAnsi="仿宋" w:eastAsia="仿宋" w:cs="仿宋"/>
          <w:snapToGrid w:val="0"/>
          <w:color w:val="000000"/>
          <w:sz w:val="28"/>
          <w:szCs w:val="28"/>
          <w:lang w:val="en-US" w:eastAsia="zh-CN" w:bidi="ar-SA"/>
        </w:rPr>
        <w:t>22、供应商提供满足设备正常运行的符合国标的空气储罐或空压机等折叠机正常运行所需的附属设备及安装配件</w:t>
      </w:r>
      <w:r>
        <w:rPr>
          <w:rFonts w:hint="eastAsia" w:ascii="仿宋" w:hAnsi="仿宋" w:eastAsia="仿宋" w:cs="仿宋"/>
          <w:sz w:val="28"/>
          <w:szCs w:val="28"/>
          <w:lang w:val="en-US" w:eastAsia="zh-CN"/>
        </w:rPr>
        <w:t>。</w:t>
      </w:r>
    </w:p>
    <w:p w14:paraId="71FF0153">
      <w:pPr>
        <w:tabs>
          <w:tab w:val="left" w:pos="3657"/>
        </w:tabs>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六、本项目其他要求</w:t>
      </w:r>
    </w:p>
    <w:p w14:paraId="79582C93">
      <w:pPr>
        <w:pStyle w:val="39"/>
        <w:numPr>
          <w:ilvl w:val="0"/>
          <w:numId w:val="0"/>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供应商所提供的</w:t>
      </w:r>
      <w:r>
        <w:rPr>
          <w:rFonts w:hint="eastAsia" w:ascii="仿宋" w:hAnsi="仿宋" w:eastAsia="仿宋" w:cs="仿宋"/>
          <w:sz w:val="28"/>
          <w:szCs w:val="28"/>
          <w:lang w:val="en-US" w:eastAsia="zh-CN"/>
        </w:rPr>
        <w:t>货物</w:t>
      </w:r>
      <w:r>
        <w:rPr>
          <w:rFonts w:hint="eastAsia" w:ascii="仿宋" w:hAnsi="仿宋" w:eastAsia="仿宋" w:cs="仿宋"/>
          <w:sz w:val="28"/>
          <w:szCs w:val="28"/>
        </w:rPr>
        <w:t>应等于或优于</w:t>
      </w:r>
      <w:r>
        <w:rPr>
          <w:rFonts w:hint="eastAsia" w:ascii="仿宋" w:hAnsi="仿宋" w:eastAsia="仿宋" w:cs="仿宋"/>
          <w:sz w:val="28"/>
          <w:szCs w:val="28"/>
          <w:lang w:val="en-US" w:eastAsia="zh-CN"/>
        </w:rPr>
        <w:t>本文件要求</w:t>
      </w:r>
      <w:r>
        <w:rPr>
          <w:rFonts w:hint="eastAsia" w:ascii="仿宋" w:hAnsi="仿宋" w:eastAsia="仿宋" w:cs="仿宋"/>
          <w:sz w:val="28"/>
          <w:szCs w:val="28"/>
        </w:rPr>
        <w:t>的货物技术参数</w:t>
      </w:r>
      <w:r>
        <w:rPr>
          <w:rFonts w:hint="eastAsia" w:ascii="仿宋" w:hAnsi="仿宋" w:eastAsia="仿宋" w:cs="仿宋"/>
          <w:sz w:val="28"/>
          <w:szCs w:val="28"/>
          <w:lang w:val="en-US" w:eastAsia="zh-CN"/>
        </w:rPr>
        <w:t>要求，</w:t>
      </w:r>
      <w:r>
        <w:rPr>
          <w:rFonts w:hint="eastAsia" w:ascii="仿宋" w:hAnsi="仿宋" w:eastAsia="仿宋" w:cs="仿宋"/>
          <w:sz w:val="28"/>
          <w:szCs w:val="28"/>
        </w:rPr>
        <w:t>若文件中的技术要求无明确说明，则按国家有关部门及生产企业最新颁布的要求为准，包括货物售后质保期时间。</w:t>
      </w:r>
    </w:p>
    <w:p w14:paraId="234B278D">
      <w:pPr>
        <w:pStyle w:val="39"/>
        <w:numPr>
          <w:ilvl w:val="0"/>
          <w:numId w:val="0"/>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所提供的货物须是全新、未使用过的厂家合格正品，不得提供拆封机、样品机、翻新机等。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本项目提供的货物应均为原厂原装机型，不得提供二次拼装机型。</w:t>
      </w:r>
    </w:p>
    <w:p w14:paraId="4DFE013E">
      <w:pPr>
        <w:pStyle w:val="39"/>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按采购人的使用需求确定货物安装的位置，现场安装位置不满足安装条件的，应与采购人协商调整安装位置。货物安装后的管路布局应合理，保证货物能在采购人现有条件下稳定正常使用，且不会对采购人其它设施设备的使用造成影响。</w:t>
      </w:r>
    </w:p>
    <w:p w14:paraId="71547434">
      <w:pPr>
        <w:pStyle w:val="39"/>
        <w:numPr>
          <w:ilvl w:val="0"/>
          <w:numId w:val="0"/>
        </w:numPr>
        <w:tabs>
          <w:tab w:val="left" w:pos="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sz w:val="28"/>
          <w:szCs w:val="28"/>
          <w:lang w:val="en-US" w:eastAsia="zh-CN"/>
        </w:rPr>
        <w:t>4、供应商须遵守文件要求和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w:t>
      </w:r>
      <w:r>
        <w:rPr>
          <w:rFonts w:hint="eastAsia" w:ascii="仿宋" w:hAnsi="仿宋" w:eastAsia="仿宋" w:cs="仿宋"/>
          <w:color w:val="auto"/>
          <w:sz w:val="28"/>
          <w:szCs w:val="28"/>
        </w:rPr>
        <w:t>偿责任和法律责任。</w:t>
      </w:r>
    </w:p>
    <w:p w14:paraId="3753BCCC">
      <w:pPr>
        <w:pStyle w:val="24"/>
        <w:spacing w:line="360" w:lineRule="auto"/>
        <w:ind w:left="420" w:leftChars="200"/>
        <w:rPr>
          <w:rFonts w:hint="eastAsia" w:ascii="仿宋" w:hAnsi="仿宋" w:eastAsia="仿宋" w:cs="仿宋"/>
          <w:b/>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sz w:val="28"/>
          <w:szCs w:val="28"/>
          <w:lang w:val="en-US" w:eastAsia="zh-CN"/>
        </w:rPr>
        <w:t>七、商务要求</w:t>
      </w:r>
    </w:p>
    <w:p w14:paraId="721E0B7E">
      <w:pPr>
        <w:pStyle w:val="25"/>
        <w:spacing w:line="360" w:lineRule="auto"/>
        <w:ind w:left="630" w:leftChars="300"/>
        <w:rPr>
          <w:rFonts w:hint="eastAsia" w:ascii="仿宋" w:hAnsi="仿宋" w:eastAsia="仿宋" w:cs="仿宋"/>
          <w:sz w:val="28"/>
          <w:szCs w:val="28"/>
        </w:rPr>
      </w:pPr>
      <w:r>
        <w:rPr>
          <w:rFonts w:hint="eastAsia" w:ascii="仿宋" w:hAnsi="仿宋" w:eastAsia="仿宋" w:cs="仿宋"/>
          <w:sz w:val="28"/>
          <w:szCs w:val="28"/>
        </w:rPr>
        <w:t>（一）合同的履行期限</w:t>
      </w:r>
    </w:p>
    <w:p w14:paraId="04872148">
      <w:pPr>
        <w:pStyle w:val="34"/>
        <w:keepNext w:val="0"/>
        <w:keepLines w:val="0"/>
        <w:pageBreakBefore w:val="0"/>
        <w:kinsoku/>
        <w:wordWrap/>
        <w:overflowPunct/>
        <w:topLinePunct w:val="0"/>
        <w:bidi w:val="0"/>
        <w:snapToGrid/>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本项目为交钥匙工程，</w:t>
      </w:r>
      <w:r>
        <w:rPr>
          <w:rFonts w:hint="eastAsia" w:ascii="仿宋" w:hAnsi="仿宋" w:eastAsia="仿宋" w:cs="仿宋"/>
          <w:kern w:val="0"/>
          <w:sz w:val="28"/>
          <w:szCs w:val="28"/>
        </w:rPr>
        <w:t>供应商应将提供的货物安装至采购人需要地点，并满足采购人正常使用需求。</w:t>
      </w:r>
      <w:r>
        <w:rPr>
          <w:rFonts w:hint="eastAsia" w:ascii="仿宋" w:hAnsi="仿宋" w:eastAsia="仿宋" w:cs="仿宋"/>
          <w:sz w:val="28"/>
          <w:szCs w:val="28"/>
        </w:rPr>
        <w:t>非采购人现场安装条件不足或采购人拖延的情况下，</w:t>
      </w:r>
      <w:r>
        <w:rPr>
          <w:rFonts w:hint="eastAsia" w:ascii="仿宋" w:hAnsi="仿宋" w:eastAsia="仿宋" w:cs="仿宋"/>
          <w:sz w:val="28"/>
          <w:szCs w:val="28"/>
          <w:lang w:val="en-US" w:eastAsia="zh-CN"/>
        </w:rPr>
        <w:t>自采购人供应商双方合同签字盖章之日起，供应商在本合同签订之日后30日内完成货物交付和安装调试工作。</w:t>
      </w:r>
    </w:p>
    <w:p w14:paraId="112A09FD">
      <w:pPr>
        <w:pStyle w:val="2"/>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本合同结束不影响本合同约定的质保条款、违约条款、纠纷处置条款的法律效力。</w:t>
      </w:r>
    </w:p>
    <w:p w14:paraId="4AB39BAE">
      <w:pPr>
        <w:pStyle w:val="2"/>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（二）项目履行地点：大竹县人民医院院内指定地点。货物在安装完毕交付采购人之前，货物的损毁、灭失风险由供应商承担。货物在搬运吊装过程中的损毁由供应商自行承担。</w:t>
      </w:r>
    </w:p>
    <w:p w14:paraId="398AF231">
      <w:pPr>
        <w:pStyle w:val="2"/>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（三）项目验收</w:t>
      </w:r>
    </w:p>
    <w:p w14:paraId="2C39BE9A">
      <w:pPr>
        <w:pStyle w:val="2"/>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1、供应商交付货物至采购人指定地点并安装调试完毕能正常运行后，采购人在7日内完成货物验收工作，并出具书面的验收合格记录。</w:t>
      </w:r>
    </w:p>
    <w:p w14:paraId="16091ECB">
      <w:pPr>
        <w:pStyle w:val="2"/>
        <w:keepNext w:val="0"/>
        <w:keepLines w:val="0"/>
        <w:pageBreakBefore w:val="0"/>
        <w:kinsoku/>
        <w:wordWrap/>
        <w:overflowPunct/>
        <w:topLinePunct w:val="0"/>
        <w:bidi w:val="0"/>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2、验收方式：按照国家和行业相关质量标准和规范要求，参照财政部关于进一步加强政府采购需求和履约验收管</w:t>
      </w:r>
      <w:r>
        <w:rPr>
          <w:rFonts w:hint="eastAsia" w:ascii="仿宋" w:hAnsi="仿宋" w:eastAsia="仿宋" w:cs="仿宋"/>
          <w:sz w:val="28"/>
          <w:szCs w:val="28"/>
        </w:rPr>
        <w:t>理的指导意见（财库〔2016〕205 号）和《政府采购需求管理办法》（财库[2021]22 号）的要求</w:t>
      </w:r>
      <w:r>
        <w:rPr>
          <w:rFonts w:hint="eastAsia" w:ascii="仿宋" w:hAnsi="仿宋" w:eastAsia="仿宋" w:cs="仿宋"/>
          <w:sz w:val="28"/>
          <w:szCs w:val="28"/>
          <w:lang w:eastAsia="zh-CN"/>
        </w:rPr>
        <w:t>、以及采购</w:t>
      </w:r>
      <w:r>
        <w:rPr>
          <w:rFonts w:hint="eastAsia" w:ascii="仿宋" w:hAnsi="仿宋" w:eastAsia="仿宋" w:cs="仿宋"/>
          <w:sz w:val="28"/>
          <w:szCs w:val="28"/>
        </w:rPr>
        <w:t>文件</w:t>
      </w:r>
      <w:r>
        <w:rPr>
          <w:rFonts w:hint="eastAsia" w:ascii="仿宋" w:hAnsi="仿宋" w:eastAsia="仿宋" w:cs="仿宋"/>
          <w:sz w:val="28"/>
          <w:szCs w:val="28"/>
          <w:lang w:eastAsia="zh-CN"/>
        </w:rPr>
        <w:t>要求</w:t>
      </w:r>
      <w:r>
        <w:rPr>
          <w:rFonts w:hint="eastAsia" w:ascii="仿宋" w:hAnsi="仿宋" w:eastAsia="仿宋" w:cs="仿宋"/>
          <w:sz w:val="28"/>
          <w:szCs w:val="28"/>
        </w:rPr>
        <w:t>组织</w:t>
      </w:r>
      <w:r>
        <w:rPr>
          <w:rFonts w:hint="eastAsia" w:ascii="仿宋" w:hAnsi="仿宋" w:eastAsia="仿宋" w:cs="仿宋"/>
          <w:sz w:val="28"/>
          <w:szCs w:val="28"/>
          <w:lang w:eastAsia="zh-CN"/>
        </w:rPr>
        <w:t>开展</w:t>
      </w:r>
      <w:r>
        <w:rPr>
          <w:rFonts w:hint="eastAsia" w:ascii="仿宋" w:hAnsi="仿宋" w:eastAsia="仿宋" w:cs="仿宋"/>
          <w:sz w:val="28"/>
          <w:szCs w:val="28"/>
        </w:rPr>
        <w:t>验收工作。</w:t>
      </w:r>
    </w:p>
    <w:p w14:paraId="4617A25E">
      <w:pPr>
        <w:pStyle w:val="39"/>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供应商交付货物至采购人指定地点并安装调试完毕能正常运行后，</w:t>
      </w:r>
      <w:r>
        <w:rPr>
          <w:rFonts w:hint="eastAsia" w:ascii="仿宋" w:hAnsi="仿宋" w:eastAsia="仿宋" w:cs="仿宋"/>
          <w:sz w:val="28"/>
          <w:szCs w:val="28"/>
        </w:rPr>
        <w:t>应接受采购人验货，并交付货物合格证、说明书、保修卡及销售单据。销售单据所记录的数据应与实际供货的品名、规格型号、数量、单价、金额等一致。货物验收时双方</w:t>
      </w:r>
      <w:r>
        <w:rPr>
          <w:rFonts w:hint="eastAsia" w:ascii="仿宋" w:hAnsi="仿宋" w:eastAsia="仿宋" w:cs="仿宋"/>
          <w:sz w:val="28"/>
          <w:szCs w:val="28"/>
          <w:lang w:val="en-US" w:eastAsia="zh-CN"/>
        </w:rPr>
        <w:t>均应在场，</w:t>
      </w:r>
      <w:r>
        <w:rPr>
          <w:rFonts w:hint="eastAsia" w:ascii="仿宋" w:hAnsi="仿宋" w:eastAsia="仿宋" w:cs="仿宋"/>
          <w:sz w:val="28"/>
          <w:szCs w:val="28"/>
        </w:rPr>
        <w:t>验收记录应当由采购</w:t>
      </w:r>
      <w:r>
        <w:rPr>
          <w:rFonts w:hint="eastAsia" w:ascii="仿宋" w:hAnsi="仿宋" w:eastAsia="仿宋" w:cs="仿宋"/>
          <w:sz w:val="28"/>
          <w:szCs w:val="28"/>
          <w:lang w:val="en-US" w:eastAsia="zh-CN"/>
        </w:rPr>
        <w:t>人</w:t>
      </w:r>
      <w:r>
        <w:rPr>
          <w:rFonts w:hint="eastAsia" w:ascii="仿宋" w:hAnsi="仿宋" w:eastAsia="仿宋" w:cs="仿宋"/>
          <w:sz w:val="28"/>
          <w:szCs w:val="28"/>
        </w:rPr>
        <w:t>签字认可。</w:t>
      </w:r>
    </w:p>
    <w:p w14:paraId="62971DF4">
      <w:pPr>
        <w:pStyle w:val="39"/>
        <w:spacing w:line="360" w:lineRule="auto"/>
        <w:ind w:left="630" w:leftChars="300"/>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）项目付款方式</w:t>
      </w:r>
    </w:p>
    <w:p w14:paraId="09E75D54">
      <w:pPr>
        <w:pStyle w:val="25"/>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、采购人采用银行转账方式付款，采购人付款前，供应商必须提供</w:t>
      </w:r>
      <w:r>
        <w:rPr>
          <w:rFonts w:hint="eastAsia" w:ascii="仿宋" w:hAnsi="仿宋" w:eastAsia="仿宋" w:cs="仿宋"/>
          <w:sz w:val="28"/>
          <w:szCs w:val="28"/>
          <w:lang w:val="en-US" w:eastAsia="zh-CN"/>
        </w:rPr>
        <w:t>采购人</w:t>
      </w:r>
      <w:r>
        <w:rPr>
          <w:rFonts w:hint="eastAsia" w:ascii="仿宋" w:hAnsi="仿宋" w:eastAsia="仿宋" w:cs="仿宋"/>
          <w:sz w:val="28"/>
          <w:szCs w:val="28"/>
        </w:rPr>
        <w:t>签字的货物</w:t>
      </w:r>
      <w:r>
        <w:rPr>
          <w:rFonts w:hint="eastAsia" w:ascii="仿宋" w:hAnsi="仿宋" w:eastAsia="仿宋" w:cs="仿宋"/>
          <w:sz w:val="28"/>
          <w:szCs w:val="28"/>
          <w:lang w:val="en-US" w:eastAsia="zh-CN"/>
        </w:rPr>
        <w:t>验收合格书</w:t>
      </w:r>
      <w:r>
        <w:rPr>
          <w:rFonts w:hint="eastAsia" w:ascii="仿宋" w:hAnsi="仿宋" w:eastAsia="仿宋" w:cs="仿宋"/>
          <w:sz w:val="28"/>
          <w:szCs w:val="28"/>
        </w:rPr>
        <w:t>，供应商必须出具国家认可的足额有效发票，否则采购人有权拒绝付款。</w:t>
      </w:r>
    </w:p>
    <w:p w14:paraId="61FA7C08">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、采购人在收到供应商前款所述有效票据后，</w:t>
      </w:r>
      <w:r>
        <w:rPr>
          <w:rFonts w:hint="eastAsia" w:ascii="仿宋" w:hAnsi="仿宋" w:eastAsia="仿宋" w:cs="仿宋"/>
          <w:sz w:val="28"/>
          <w:szCs w:val="28"/>
          <w:lang w:val="en-US" w:eastAsia="zh-CN"/>
        </w:rPr>
        <w:t>60</w:t>
      </w:r>
      <w:r>
        <w:rPr>
          <w:rFonts w:hint="eastAsia" w:ascii="仿宋" w:hAnsi="仿宋" w:eastAsia="仿宋" w:cs="仿宋"/>
          <w:sz w:val="28"/>
          <w:szCs w:val="28"/>
        </w:rPr>
        <w:t>日内转账支付供应商</w:t>
      </w:r>
      <w:r>
        <w:rPr>
          <w:rFonts w:hint="eastAsia" w:ascii="仿宋" w:hAnsi="仿宋" w:eastAsia="仿宋" w:cs="仿宋"/>
          <w:sz w:val="28"/>
          <w:szCs w:val="28"/>
          <w:lang w:val="en-US" w:eastAsia="zh-CN"/>
        </w:rPr>
        <w:t>合同金额的95%，剩余合同金额的5%，在货物验收合格正常运行满一年后，采购人在收到供应商的收款函后，60</w:t>
      </w:r>
      <w:r>
        <w:rPr>
          <w:rFonts w:hint="eastAsia" w:ascii="仿宋" w:hAnsi="仿宋" w:eastAsia="仿宋" w:cs="仿宋"/>
          <w:sz w:val="28"/>
          <w:szCs w:val="28"/>
        </w:rPr>
        <w:t>日内转账支付</w:t>
      </w:r>
      <w:r>
        <w:rPr>
          <w:rFonts w:hint="eastAsia" w:ascii="仿宋" w:hAnsi="仿宋" w:eastAsia="仿宋" w:cs="仿宋"/>
          <w:sz w:val="28"/>
          <w:szCs w:val="28"/>
          <w:lang w:val="en-US" w:eastAsia="zh-CN"/>
        </w:rPr>
        <w:t>合同剩余货款。</w:t>
      </w:r>
    </w:p>
    <w:p w14:paraId="296B0090">
      <w:pPr>
        <w:pStyle w:val="39"/>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）售后服务要求</w:t>
      </w:r>
    </w:p>
    <w:p w14:paraId="3BD4572B">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1、货物整机质保期应大于等于两年。</w:t>
      </w:r>
    </w:p>
    <w:p w14:paraId="625A2068">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因货物故障或质量问题产生的上门维修服务。货物质保期内，供应商应免费提供维修服务及维修配件。同时还应包括7*24小时技术支持服务；0.5小时内电话响应，提供远程技术支持服务；需供应商现场提供维修服务的，采购人故障报修后供应商24小时内到达现场。</w:t>
      </w:r>
    </w:p>
    <w:p w14:paraId="2AD60E29">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3、供应商怠于履行质保责任或者更换的货物仍存在问题的，采购人将采取必要的补救措施（采购人自行修复更换或委托第三方替代供应商修复更换），其产生的因处理货物问题的所有费用及风险由供应商承担。</w:t>
      </w:r>
    </w:p>
    <w:p w14:paraId="385EB479">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4、质保期满后，如采购人需要签订维保合同，供应商承诺每年维护费用不高于设备成交价的5%，且包含零配件、差旅及工时费。</w:t>
      </w:r>
    </w:p>
    <w:p w14:paraId="19CA6666">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（六）违约责任</w:t>
      </w:r>
    </w:p>
    <w:p w14:paraId="590D4E55">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12EB935A">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399B5682">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5D287FF1">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6A8259C4">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（2）供应商提供的货物或服务根本违约（例如提供假冒伪劣产品或以次充好，虚假响应），致使合同的目的不能实现的，供应商应向采购人缴纳合同总价款20%的违约金，同时采购人有权解除合同。</w:t>
      </w:r>
    </w:p>
    <w:p w14:paraId="0F82F4C6">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结算货款200元，供应商经采购人催告后应继续按合同约定履行合同。若供应商3次延迟履约，则供应商应向采购人缴纳合同总价款5%的违约金，同时采购人有权解除合同。</w:t>
      </w:r>
    </w:p>
    <w:p w14:paraId="4E1BDECB">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询价文件要求或采购人采购需求不符的，供应商应承担修理、重作、更换、退货、减少价款或者报酬等违约责任。同时供应商每有一次违约行为，采购人将扣除供应商结算货款200元，供应商出现3次本款所列违约行为，供应商应向采购人支付合同总价款5%的违约金，同时采购人有权解除合同。经采购人同意后，供应商更正瑕疵违约行为后，可以继续按合同约定履行合同。</w:t>
      </w:r>
    </w:p>
    <w:p w14:paraId="2A508680">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同履行过程中由供应商及员工原因造成的一切安全事故、人身伤亡、经济损失均由供应商自行负责承担，其责任与采购人无关。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307C41C2">
      <w:pPr>
        <w:pStyle w:val="23"/>
        <w:rPr>
          <w:rFonts w:hint="eastAsia" w:ascii="仿宋" w:hAnsi="仿宋" w:eastAsia="仿宋" w:cs="仿宋"/>
          <w:sz w:val="28"/>
          <w:szCs w:val="28"/>
          <w:lang w:val="en-US" w:eastAsia="zh-CN"/>
        </w:rPr>
      </w:pPr>
    </w:p>
    <w:p w14:paraId="77C6EB20">
      <w:pPr>
        <w:pStyle w:val="34"/>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14:paraId="02412D46">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14:paraId="3AA96A92">
      <w:pPr>
        <w:pStyle w:val="21"/>
      </w:pPr>
    </w:p>
    <w:p w14:paraId="0C1CF50A">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14:paraId="404FF53F">
      <w:pPr>
        <w:spacing w:line="360" w:lineRule="auto"/>
        <w:jc w:val="center"/>
        <w:rPr>
          <w:rFonts w:ascii="仿宋" w:hAnsi="仿宋" w:eastAsia="仿宋" w:cs="仿宋"/>
          <w:b/>
          <w:bCs/>
          <w:sz w:val="36"/>
        </w:rPr>
      </w:pPr>
    </w:p>
    <w:p w14:paraId="326B0A14">
      <w:pPr>
        <w:spacing w:line="360" w:lineRule="auto"/>
        <w:jc w:val="center"/>
        <w:rPr>
          <w:rFonts w:ascii="仿宋" w:hAnsi="仿宋" w:eastAsia="仿宋" w:cs="仿宋"/>
          <w:b/>
          <w:bCs/>
          <w:sz w:val="36"/>
        </w:rPr>
      </w:pPr>
    </w:p>
    <w:p w14:paraId="38F368D0">
      <w:pPr>
        <w:spacing w:line="360" w:lineRule="auto"/>
        <w:ind w:left="1890" w:leftChars="900"/>
        <w:jc w:val="left"/>
        <w:rPr>
          <w:rFonts w:ascii="仿宋" w:hAnsi="仿宋" w:eastAsia="仿宋" w:cs="仿宋"/>
          <w:b/>
          <w:bCs/>
          <w:sz w:val="36"/>
        </w:rPr>
      </w:pPr>
    </w:p>
    <w:p w14:paraId="2E6B3A23">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14:paraId="1B83AE3A">
      <w:pPr>
        <w:spacing w:line="360" w:lineRule="auto"/>
        <w:ind w:left="1050" w:leftChars="500"/>
        <w:jc w:val="left"/>
        <w:rPr>
          <w:rFonts w:ascii="仿宋" w:hAnsi="仿宋" w:eastAsia="仿宋" w:cs="仿宋"/>
          <w:b/>
          <w:bCs/>
          <w:sz w:val="36"/>
        </w:rPr>
      </w:pPr>
    </w:p>
    <w:p w14:paraId="4AAA8337">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14:paraId="1542D9B9">
      <w:pPr>
        <w:spacing w:line="360" w:lineRule="auto"/>
        <w:rPr>
          <w:rFonts w:ascii="仿宋" w:hAnsi="仿宋" w:eastAsia="仿宋" w:cs="仿宋"/>
          <w:b/>
          <w:bCs/>
          <w:sz w:val="36"/>
        </w:rPr>
      </w:pPr>
    </w:p>
    <w:p w14:paraId="4C9FB148">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14:paraId="0BF025F2">
      <w:pPr>
        <w:spacing w:line="360" w:lineRule="auto"/>
        <w:ind w:left="1050" w:leftChars="500"/>
        <w:jc w:val="left"/>
        <w:rPr>
          <w:rFonts w:ascii="仿宋" w:hAnsi="仿宋" w:eastAsia="仿宋" w:cs="仿宋"/>
          <w:b/>
          <w:bCs/>
          <w:sz w:val="36"/>
        </w:rPr>
      </w:pPr>
    </w:p>
    <w:p w14:paraId="64DE6025">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14:paraId="237BA748">
      <w:pPr>
        <w:spacing w:line="360" w:lineRule="auto"/>
        <w:ind w:left="1050" w:leftChars="500"/>
        <w:jc w:val="left"/>
        <w:rPr>
          <w:rFonts w:ascii="仿宋" w:hAnsi="仿宋" w:eastAsia="仿宋" w:cs="仿宋"/>
          <w:b/>
          <w:bCs/>
          <w:spacing w:val="-40"/>
          <w:sz w:val="36"/>
        </w:rPr>
      </w:pPr>
    </w:p>
    <w:p w14:paraId="3EB83A57">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14:paraId="2B6A9CE1">
      <w:pPr>
        <w:spacing w:line="360" w:lineRule="auto"/>
        <w:rPr>
          <w:rFonts w:ascii="仿宋" w:hAnsi="仿宋" w:eastAsia="仿宋" w:cs="仿宋"/>
          <w:b/>
          <w:bCs/>
          <w:sz w:val="36"/>
        </w:rPr>
      </w:pPr>
    </w:p>
    <w:p w14:paraId="3A82297E">
      <w:pPr>
        <w:spacing w:line="360" w:lineRule="auto"/>
        <w:rPr>
          <w:rFonts w:ascii="仿宋" w:hAnsi="仿宋" w:eastAsia="仿宋" w:cs="仿宋"/>
          <w:b/>
          <w:bCs/>
          <w:sz w:val="36"/>
        </w:rPr>
      </w:pPr>
    </w:p>
    <w:p w14:paraId="610DFBF2">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14:paraId="3CDEDB15">
      <w:pPr>
        <w:pStyle w:val="34"/>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31119408">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14:paraId="7EFA9D86">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14:paraId="1E761C6E">
      <w:pPr>
        <w:pStyle w:val="34"/>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14:paraId="32CB8DE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14:paraId="37E1B15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14:paraId="6D89F71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14:paraId="3EB33B6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14:paraId="21D0C70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14:paraId="593E7F13">
      <w:pPr>
        <w:pStyle w:val="34"/>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14:paraId="2A8D503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14:paraId="005D4C32">
      <w:pPr>
        <w:pStyle w:val="34"/>
        <w:spacing w:line="360" w:lineRule="auto"/>
        <w:ind w:firstLine="560"/>
        <w:rPr>
          <w:rFonts w:ascii="仿宋" w:hAnsi="仿宋" w:eastAsia="仿宋" w:cs="仿宋"/>
          <w:sz w:val="28"/>
          <w:szCs w:val="28"/>
        </w:rPr>
      </w:pPr>
    </w:p>
    <w:p w14:paraId="7EC57B9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732B182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14:paraId="57C8349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14:paraId="171C415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14:paraId="78E2BE5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14:paraId="026E66C7">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33D6E63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563B7E3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14:paraId="2590DBBD">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26421507">
      <w:pPr>
        <w:pStyle w:val="34"/>
        <w:spacing w:line="360" w:lineRule="auto"/>
        <w:ind w:firstLine="560"/>
        <w:rPr>
          <w:rFonts w:ascii="仿宋" w:hAnsi="仿宋" w:eastAsia="仿宋" w:cs="仿宋"/>
          <w:sz w:val="28"/>
          <w:szCs w:val="28"/>
        </w:rPr>
      </w:pPr>
    </w:p>
    <w:p w14:paraId="7149746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3697F37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15F0C3B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0A996AF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71CC1A55">
      <w:pPr>
        <w:pStyle w:val="34"/>
        <w:spacing w:line="360" w:lineRule="auto"/>
        <w:ind w:firstLine="562"/>
        <w:rPr>
          <w:rFonts w:ascii="仿宋" w:hAnsi="仿宋" w:eastAsia="仿宋" w:cs="仿宋"/>
          <w:b/>
          <w:bCs/>
          <w:sz w:val="28"/>
          <w:szCs w:val="28"/>
        </w:rPr>
      </w:pPr>
    </w:p>
    <w:p w14:paraId="3AF52EFC">
      <w:pPr>
        <w:pStyle w:val="34"/>
        <w:spacing w:line="360" w:lineRule="auto"/>
        <w:ind w:firstLine="562"/>
        <w:rPr>
          <w:rFonts w:ascii="仿宋" w:hAnsi="仿宋" w:eastAsia="仿宋" w:cs="仿宋"/>
          <w:b/>
          <w:bCs/>
          <w:sz w:val="28"/>
          <w:szCs w:val="28"/>
        </w:rPr>
      </w:pPr>
    </w:p>
    <w:p w14:paraId="02BCAD17">
      <w:pPr>
        <w:pStyle w:val="34"/>
        <w:spacing w:line="360" w:lineRule="auto"/>
        <w:ind w:firstLine="562"/>
        <w:rPr>
          <w:rFonts w:ascii="仿宋" w:hAnsi="仿宋" w:eastAsia="仿宋" w:cs="仿宋"/>
          <w:b/>
          <w:bCs/>
          <w:sz w:val="28"/>
          <w:szCs w:val="28"/>
        </w:rPr>
      </w:pPr>
    </w:p>
    <w:p w14:paraId="14A9ACA5">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14:paraId="43C1A41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14:paraId="1674BF06">
      <w:pPr>
        <w:spacing w:line="360" w:lineRule="auto"/>
        <w:ind w:firstLine="686" w:firstLineChars="245"/>
        <w:rPr>
          <w:rFonts w:ascii="仿宋" w:hAnsi="仿宋" w:eastAsia="仿宋" w:cs="仿宋"/>
          <w:sz w:val="28"/>
          <w:szCs w:val="28"/>
        </w:rPr>
      </w:pPr>
    </w:p>
    <w:p w14:paraId="4C9E5D24">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14:paraId="61927207">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14:paraId="6A40BBB3">
      <w:pPr>
        <w:spacing w:line="360" w:lineRule="auto"/>
        <w:rPr>
          <w:rFonts w:ascii="仿宋" w:hAnsi="仿宋" w:eastAsia="仿宋" w:cs="仿宋"/>
          <w:sz w:val="24"/>
          <w:szCs w:val="24"/>
        </w:rPr>
      </w:pPr>
    </w:p>
    <w:p w14:paraId="4DCB39DF">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14:paraId="6D62B35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14:paraId="75AF8E9D">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14:paraId="5C6710D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14:paraId="007C2A68">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14:paraId="179A00A4">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14:paraId="23971CB5">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14:paraId="7F40AAA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14:paraId="6EE419E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14:paraId="02EAC8D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14:paraId="63BBF79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14:paraId="142AF91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14:paraId="34AC287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14:paraId="4FBB30B4">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14:paraId="3C3F18CB">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14:paraId="53C701DE">
      <w:pPr>
        <w:pStyle w:val="34"/>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14:paraId="1852D755">
      <w:pPr>
        <w:pStyle w:val="34"/>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14:paraId="55F7D5C6">
      <w:pPr>
        <w:spacing w:line="360" w:lineRule="auto"/>
        <w:ind w:firstLine="560" w:firstLineChars="200"/>
        <w:jc w:val="left"/>
        <w:rPr>
          <w:rFonts w:ascii="仿宋" w:hAnsi="仿宋" w:eastAsia="仿宋" w:cs="仿宋"/>
          <w:color w:val="000000"/>
          <w:sz w:val="28"/>
          <w:szCs w:val="28"/>
        </w:rPr>
      </w:pPr>
    </w:p>
    <w:p w14:paraId="772148C6">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14:paraId="532E0418">
      <w:pPr>
        <w:spacing w:line="360" w:lineRule="auto"/>
        <w:rPr>
          <w:rFonts w:ascii="仿宋" w:hAnsi="仿宋" w:eastAsia="仿宋" w:cs="仿宋"/>
          <w:sz w:val="28"/>
          <w:szCs w:val="28"/>
        </w:rPr>
      </w:pPr>
    </w:p>
    <w:p w14:paraId="76AC0884">
      <w:pPr>
        <w:spacing w:line="360" w:lineRule="auto"/>
        <w:rPr>
          <w:rFonts w:ascii="仿宋" w:hAnsi="仿宋" w:eastAsia="仿宋" w:cs="仿宋"/>
          <w:sz w:val="28"/>
          <w:szCs w:val="28"/>
        </w:rPr>
      </w:pPr>
    </w:p>
    <w:p w14:paraId="0E85B096">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59273E27">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6C0002C6">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14:paraId="6F926725">
      <w:pPr>
        <w:rPr>
          <w:rFonts w:ascii="宋体" w:hAnsi="宋体"/>
          <w:sz w:val="24"/>
          <w:szCs w:val="24"/>
        </w:rPr>
      </w:pPr>
    </w:p>
    <w:p w14:paraId="319519F9">
      <w:pPr>
        <w:pStyle w:val="2"/>
      </w:pPr>
    </w:p>
    <w:p w14:paraId="6D42078D">
      <w:pPr>
        <w:rPr>
          <w:rFonts w:ascii="宋体" w:hAnsi="宋体"/>
          <w:sz w:val="24"/>
          <w:szCs w:val="24"/>
        </w:rPr>
      </w:pPr>
      <w:r>
        <w:rPr>
          <w:rFonts w:hint="eastAsia" w:ascii="宋体" w:hAnsi="宋体"/>
          <w:sz w:val="24"/>
          <w:szCs w:val="24"/>
        </w:rPr>
        <w:t>附件4</w:t>
      </w:r>
    </w:p>
    <w:p w14:paraId="16915C09">
      <w:pPr>
        <w:jc w:val="center"/>
        <w:rPr>
          <w:rFonts w:hint="eastAsia"/>
          <w:b/>
          <w:sz w:val="32"/>
          <w:szCs w:val="32"/>
        </w:rPr>
      </w:pPr>
    </w:p>
    <w:p w14:paraId="35B5DC2C">
      <w:pPr>
        <w:jc w:val="center"/>
        <w:rPr>
          <w:b/>
          <w:sz w:val="32"/>
          <w:szCs w:val="32"/>
        </w:rPr>
      </w:pPr>
      <w:r>
        <w:rPr>
          <w:rFonts w:hint="eastAsia"/>
          <w:b/>
          <w:sz w:val="32"/>
          <w:szCs w:val="32"/>
        </w:rPr>
        <w:t>报价一览表</w:t>
      </w:r>
    </w:p>
    <w:tbl>
      <w:tblPr>
        <w:tblStyle w:val="1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611"/>
        <w:gridCol w:w="4903"/>
      </w:tblGrid>
      <w:tr w14:paraId="0793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918" w:type="dxa"/>
            <w:tcBorders>
              <w:top w:val="single" w:color="auto" w:sz="4" w:space="0"/>
              <w:left w:val="single" w:color="auto" w:sz="4" w:space="0"/>
              <w:bottom w:val="single" w:color="auto" w:sz="4" w:space="0"/>
              <w:right w:val="single" w:color="auto" w:sz="4" w:space="0"/>
            </w:tcBorders>
            <w:noWrap/>
            <w:vAlign w:val="center"/>
          </w:tcPr>
          <w:p w14:paraId="4CF22DDE">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611" w:type="dxa"/>
            <w:tcBorders>
              <w:top w:val="single" w:color="auto" w:sz="4" w:space="0"/>
              <w:left w:val="single" w:color="auto" w:sz="4" w:space="0"/>
              <w:bottom w:val="single" w:color="auto" w:sz="4" w:space="0"/>
              <w:right w:val="single" w:color="auto" w:sz="4" w:space="0"/>
            </w:tcBorders>
            <w:noWrap/>
            <w:vAlign w:val="center"/>
          </w:tcPr>
          <w:p w14:paraId="1A572462">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4903" w:type="dxa"/>
            <w:tcBorders>
              <w:top w:val="single" w:color="auto" w:sz="4" w:space="0"/>
              <w:left w:val="single" w:color="auto" w:sz="4" w:space="0"/>
              <w:bottom w:val="single" w:color="auto" w:sz="4" w:space="0"/>
              <w:right w:val="single" w:color="auto" w:sz="4" w:space="0"/>
            </w:tcBorders>
            <w:noWrap/>
            <w:vAlign w:val="center"/>
          </w:tcPr>
          <w:p w14:paraId="34573CCF">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14:paraId="3C1C1211">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14:paraId="0E9F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18" w:type="dxa"/>
            <w:tcBorders>
              <w:top w:val="single" w:color="auto" w:sz="4" w:space="0"/>
              <w:left w:val="single" w:color="auto" w:sz="4" w:space="0"/>
              <w:bottom w:val="single" w:color="auto" w:sz="4" w:space="0"/>
              <w:right w:val="single" w:color="auto" w:sz="4" w:space="0"/>
            </w:tcBorders>
            <w:noWrap/>
            <w:vAlign w:val="center"/>
          </w:tcPr>
          <w:p w14:paraId="4CA9B23B">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611" w:type="dxa"/>
            <w:tcBorders>
              <w:top w:val="single" w:color="auto" w:sz="4" w:space="0"/>
              <w:left w:val="single" w:color="auto" w:sz="4" w:space="0"/>
              <w:bottom w:val="single" w:color="auto" w:sz="4" w:space="0"/>
              <w:right w:val="single" w:color="auto" w:sz="4" w:space="0"/>
            </w:tcBorders>
            <w:noWrap/>
            <w:vAlign w:val="center"/>
          </w:tcPr>
          <w:p w14:paraId="2355C3B8">
            <w:pPr>
              <w:spacing w:line="360" w:lineRule="auto"/>
              <w:jc w:val="both"/>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14:paraId="6EB8F6D4">
            <w:pPr>
              <w:spacing w:line="360" w:lineRule="auto"/>
              <w:jc w:val="center"/>
              <w:rPr>
                <w:rFonts w:hint="eastAsia" w:ascii="仿宋" w:hAnsi="仿宋" w:eastAsia="仿宋" w:cs="仿宋"/>
                <w:sz w:val="28"/>
                <w:szCs w:val="28"/>
              </w:rPr>
            </w:pPr>
            <w:r>
              <w:rPr>
                <w:rFonts w:hint="eastAsia" w:ascii="仿宋" w:hAnsi="仿宋" w:eastAsia="仿宋" w:cs="仿宋"/>
                <w:b w:val="0"/>
                <w:bCs w:val="0"/>
                <w:sz w:val="24"/>
                <w:szCs w:val="24"/>
                <w:lang w:val="en-US" w:eastAsia="zh-CN"/>
              </w:rPr>
              <w:t>竹医总采（询）【】号</w:t>
            </w:r>
            <w:r>
              <w:rPr>
                <w:rFonts w:hint="eastAsia" w:ascii="仿宋" w:hAnsi="仿宋" w:eastAsia="仿宋" w:cs="仿宋"/>
                <w:b w:val="0"/>
                <w:bCs w:val="0"/>
                <w:sz w:val="28"/>
                <w:szCs w:val="28"/>
                <w:lang w:val="en-US" w:eastAsia="zh-CN"/>
              </w:rPr>
              <w:t xml:space="preserve"> </w:t>
            </w:r>
          </w:p>
        </w:tc>
        <w:tc>
          <w:tcPr>
            <w:tcW w:w="4903" w:type="dxa"/>
            <w:tcBorders>
              <w:top w:val="single" w:color="auto" w:sz="4" w:space="0"/>
              <w:left w:val="single" w:color="auto" w:sz="4" w:space="0"/>
              <w:bottom w:val="single" w:color="auto" w:sz="4" w:space="0"/>
              <w:right w:val="single" w:color="auto" w:sz="4" w:space="0"/>
            </w:tcBorders>
            <w:noWrap/>
            <w:vAlign w:val="center"/>
          </w:tcPr>
          <w:p w14:paraId="2454BFF5">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w:t>
            </w:r>
          </w:p>
          <w:p w14:paraId="338732F2">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14:paraId="0EC7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14:paraId="699A8AFB">
            <w:pPr>
              <w:pStyle w:val="3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8"/>
                <w:szCs w:val="28"/>
              </w:rPr>
              <w:t>本项目要求供应商报价为包干价，供应商的报价是供应商响应本项目服务内容、范围、要求等全部工作的价格体现，包括供应商完成本项目所需的一切费用，采购人不再额外支付其他任何费用，报价不得超过本项目采购预算。</w:t>
            </w:r>
          </w:p>
        </w:tc>
      </w:tr>
    </w:tbl>
    <w:p w14:paraId="61B68457">
      <w:pPr>
        <w:adjustRightInd w:val="0"/>
        <w:spacing w:line="360" w:lineRule="auto"/>
        <w:rPr>
          <w:rFonts w:ascii="仿宋" w:hAnsi="仿宋" w:eastAsia="仿宋" w:cs="仿宋"/>
          <w:bCs/>
          <w:spacing w:val="8"/>
          <w:sz w:val="24"/>
          <w:szCs w:val="24"/>
          <w:highlight w:val="white"/>
        </w:rPr>
      </w:pPr>
    </w:p>
    <w:p w14:paraId="4495C1A2">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14:paraId="39DA4E20">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14:paraId="1B506A46">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14:paraId="15DEAD2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14:paraId="416500D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14:paraId="3696616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14:paraId="56934E2E">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14:paraId="192AA217">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14:paraId="362E9A28">
      <w:pPr>
        <w:spacing w:line="360" w:lineRule="auto"/>
        <w:ind w:firstLine="616" w:firstLineChars="257"/>
      </w:pPr>
      <w:r>
        <w:rPr>
          <w:rFonts w:hint="eastAsia" w:ascii="仿宋" w:hAnsi="仿宋" w:eastAsia="仿宋" w:cs="仿宋"/>
          <w:sz w:val="24"/>
          <w:szCs w:val="24"/>
        </w:rPr>
        <w:t xml:space="preserve">日期： </w:t>
      </w:r>
    </w:p>
    <w:p w14:paraId="2D62572E">
      <w:pPr>
        <w:spacing w:line="360" w:lineRule="auto"/>
        <w:rPr>
          <w:rFonts w:hint="eastAsia" w:ascii="仿宋" w:hAnsi="仿宋" w:eastAsia="仿宋" w:cs="仿宋"/>
          <w:bCs/>
          <w:sz w:val="24"/>
          <w:szCs w:val="24"/>
        </w:rPr>
      </w:pPr>
    </w:p>
    <w:p w14:paraId="02F57159">
      <w:pPr>
        <w:spacing w:line="360" w:lineRule="auto"/>
        <w:rPr>
          <w:rFonts w:hint="eastAsia" w:ascii="仿宋" w:hAnsi="仿宋" w:eastAsia="仿宋" w:cs="仿宋"/>
          <w:bCs/>
          <w:sz w:val="24"/>
          <w:szCs w:val="24"/>
        </w:rPr>
      </w:pPr>
    </w:p>
    <w:p w14:paraId="7A414607">
      <w:pPr>
        <w:spacing w:line="360" w:lineRule="auto"/>
        <w:rPr>
          <w:rFonts w:hint="eastAsia" w:ascii="仿宋" w:hAnsi="仿宋" w:eastAsia="仿宋" w:cs="仿宋"/>
          <w:bCs/>
          <w:sz w:val="24"/>
          <w:szCs w:val="24"/>
        </w:rPr>
      </w:pPr>
    </w:p>
    <w:p w14:paraId="326E2141">
      <w:pPr>
        <w:spacing w:line="360" w:lineRule="auto"/>
        <w:rPr>
          <w:rFonts w:hint="eastAsia" w:ascii="仿宋" w:hAnsi="仿宋" w:eastAsia="仿宋" w:cs="仿宋"/>
          <w:bCs/>
          <w:sz w:val="24"/>
          <w:szCs w:val="24"/>
        </w:rPr>
      </w:pPr>
    </w:p>
    <w:p w14:paraId="28892BA9">
      <w:pPr>
        <w:spacing w:line="360" w:lineRule="auto"/>
        <w:rPr>
          <w:rFonts w:hint="eastAsia" w:ascii="仿宋" w:hAnsi="仿宋" w:eastAsia="仿宋" w:cs="仿宋"/>
          <w:bCs/>
          <w:sz w:val="24"/>
          <w:szCs w:val="24"/>
        </w:rPr>
      </w:pPr>
    </w:p>
    <w:p w14:paraId="336A0DBD">
      <w:pPr>
        <w:spacing w:line="360" w:lineRule="auto"/>
        <w:rPr>
          <w:rFonts w:hint="eastAsia" w:ascii="仿宋" w:hAnsi="仿宋" w:eastAsia="仿宋" w:cs="仿宋"/>
          <w:bCs/>
          <w:sz w:val="24"/>
          <w:szCs w:val="24"/>
        </w:rPr>
      </w:pPr>
    </w:p>
    <w:p w14:paraId="7A23924B">
      <w:pPr>
        <w:spacing w:line="360" w:lineRule="auto"/>
        <w:rPr>
          <w:rFonts w:hint="eastAsia" w:ascii="仿宋" w:hAnsi="仿宋" w:eastAsia="仿宋" w:cs="仿宋"/>
          <w:bCs/>
          <w:sz w:val="24"/>
          <w:szCs w:val="24"/>
        </w:rPr>
      </w:pPr>
    </w:p>
    <w:p w14:paraId="5F0A75AD">
      <w:pPr>
        <w:spacing w:line="360" w:lineRule="auto"/>
        <w:rPr>
          <w:rFonts w:hint="eastAsia" w:ascii="仿宋" w:hAnsi="仿宋" w:eastAsia="仿宋" w:cs="仿宋"/>
          <w:bCs/>
          <w:sz w:val="24"/>
          <w:szCs w:val="24"/>
        </w:rPr>
      </w:pPr>
    </w:p>
    <w:p w14:paraId="0203E05C">
      <w:pPr>
        <w:spacing w:line="360" w:lineRule="auto"/>
        <w:rPr>
          <w:rFonts w:hint="eastAsia" w:ascii="仿宋" w:hAnsi="仿宋" w:eastAsia="仿宋" w:cs="仿宋"/>
          <w:bCs/>
          <w:sz w:val="24"/>
          <w:szCs w:val="24"/>
        </w:rPr>
      </w:pPr>
    </w:p>
    <w:p w14:paraId="509A8AA3">
      <w:pPr>
        <w:spacing w:line="360" w:lineRule="auto"/>
        <w:rPr>
          <w:rFonts w:hint="eastAsia" w:ascii="仿宋" w:hAnsi="仿宋" w:eastAsia="仿宋" w:cs="仿宋"/>
          <w:bCs/>
          <w:sz w:val="24"/>
          <w:szCs w:val="24"/>
        </w:rPr>
      </w:pPr>
    </w:p>
    <w:p w14:paraId="6E2B38AA">
      <w:pPr>
        <w:spacing w:line="360" w:lineRule="auto"/>
        <w:rPr>
          <w:rFonts w:hint="eastAsia" w:ascii="仿宋" w:hAnsi="仿宋" w:eastAsia="仿宋" w:cs="仿宋"/>
          <w:bCs/>
          <w:sz w:val="24"/>
          <w:szCs w:val="24"/>
        </w:rPr>
      </w:pPr>
    </w:p>
    <w:p w14:paraId="2A729BAC">
      <w:pPr>
        <w:spacing w:line="360" w:lineRule="auto"/>
        <w:rPr>
          <w:rFonts w:hint="eastAsia" w:ascii="仿宋" w:hAnsi="仿宋" w:eastAsia="仿宋" w:cs="仿宋"/>
          <w:bCs/>
          <w:sz w:val="24"/>
          <w:szCs w:val="24"/>
        </w:rPr>
      </w:pPr>
    </w:p>
    <w:p w14:paraId="4AA5921C">
      <w:pPr>
        <w:spacing w:line="360" w:lineRule="auto"/>
        <w:rPr>
          <w:rFonts w:hint="eastAsia" w:ascii="仿宋" w:hAnsi="仿宋" w:eastAsia="仿宋" w:cs="仿宋"/>
          <w:bCs/>
          <w:sz w:val="24"/>
          <w:szCs w:val="24"/>
        </w:rPr>
      </w:pPr>
    </w:p>
    <w:p w14:paraId="3417B008">
      <w:pPr>
        <w:spacing w:line="360" w:lineRule="auto"/>
        <w:rPr>
          <w:rFonts w:hint="eastAsia" w:ascii="仿宋" w:hAnsi="仿宋" w:eastAsia="仿宋" w:cs="仿宋"/>
          <w:bCs/>
          <w:sz w:val="24"/>
          <w:szCs w:val="24"/>
        </w:rPr>
      </w:pPr>
    </w:p>
    <w:p w14:paraId="2D8769F5">
      <w:pPr>
        <w:spacing w:line="360" w:lineRule="auto"/>
        <w:rPr>
          <w:rFonts w:hint="eastAsia" w:ascii="仿宋" w:hAnsi="仿宋" w:eastAsia="仿宋" w:cs="仿宋"/>
          <w:bCs/>
          <w:sz w:val="24"/>
          <w:szCs w:val="24"/>
        </w:rPr>
      </w:pPr>
    </w:p>
    <w:p w14:paraId="73FB1B2C">
      <w:pPr>
        <w:spacing w:line="360" w:lineRule="auto"/>
        <w:rPr>
          <w:rFonts w:hint="eastAsia" w:ascii="仿宋" w:hAnsi="仿宋" w:eastAsia="仿宋" w:cs="仿宋"/>
          <w:bCs/>
          <w:sz w:val="24"/>
          <w:szCs w:val="24"/>
        </w:rPr>
      </w:pPr>
    </w:p>
    <w:p w14:paraId="412E6771">
      <w:pPr>
        <w:pStyle w:val="2"/>
        <w:rPr>
          <w:rFonts w:hint="eastAsia" w:ascii="仿宋" w:hAnsi="仿宋" w:eastAsia="仿宋" w:cs="仿宋"/>
          <w:bCs/>
          <w:sz w:val="24"/>
          <w:szCs w:val="24"/>
        </w:rPr>
      </w:pPr>
    </w:p>
    <w:p w14:paraId="53D1D584">
      <w:pPr>
        <w:rPr>
          <w:rFonts w:hint="eastAsia" w:ascii="仿宋" w:hAnsi="仿宋" w:eastAsia="仿宋" w:cs="仿宋"/>
          <w:bCs/>
          <w:sz w:val="24"/>
          <w:szCs w:val="24"/>
        </w:rPr>
      </w:pPr>
    </w:p>
    <w:p w14:paraId="03072961">
      <w:pPr>
        <w:pStyle w:val="2"/>
        <w:rPr>
          <w:rFonts w:hint="eastAsia" w:ascii="仿宋" w:hAnsi="仿宋" w:eastAsia="仿宋" w:cs="仿宋"/>
          <w:bCs/>
          <w:sz w:val="24"/>
          <w:szCs w:val="24"/>
        </w:rPr>
      </w:pPr>
    </w:p>
    <w:p w14:paraId="6BCDD80F">
      <w:pPr>
        <w:rPr>
          <w:rFonts w:hint="eastAsia" w:ascii="仿宋" w:hAnsi="仿宋" w:eastAsia="仿宋" w:cs="仿宋"/>
          <w:bCs/>
          <w:sz w:val="24"/>
          <w:szCs w:val="24"/>
        </w:rPr>
      </w:pPr>
    </w:p>
    <w:p w14:paraId="1B80ECA4">
      <w:pPr>
        <w:pStyle w:val="2"/>
        <w:rPr>
          <w:rFonts w:hint="eastAsia" w:ascii="仿宋" w:hAnsi="仿宋" w:eastAsia="仿宋" w:cs="仿宋"/>
          <w:bCs/>
          <w:sz w:val="24"/>
          <w:szCs w:val="24"/>
        </w:rPr>
      </w:pPr>
    </w:p>
    <w:p w14:paraId="2BDC2E30">
      <w:pPr>
        <w:rPr>
          <w:rFonts w:hint="eastAsia" w:ascii="仿宋" w:hAnsi="仿宋" w:eastAsia="仿宋" w:cs="仿宋"/>
          <w:bCs/>
          <w:sz w:val="24"/>
          <w:szCs w:val="24"/>
        </w:rPr>
      </w:pPr>
    </w:p>
    <w:p w14:paraId="268463D9">
      <w:pPr>
        <w:pStyle w:val="2"/>
        <w:rPr>
          <w:rFonts w:hint="eastAsia" w:ascii="仿宋" w:hAnsi="仿宋" w:eastAsia="仿宋" w:cs="仿宋"/>
          <w:bCs/>
          <w:sz w:val="24"/>
          <w:szCs w:val="24"/>
        </w:rPr>
      </w:pPr>
    </w:p>
    <w:p w14:paraId="4FB46423">
      <w:pPr>
        <w:rPr>
          <w:rFonts w:hint="eastAsia" w:ascii="仿宋" w:hAnsi="仿宋" w:eastAsia="仿宋" w:cs="仿宋"/>
          <w:bCs/>
          <w:sz w:val="24"/>
          <w:szCs w:val="24"/>
        </w:rPr>
      </w:pPr>
    </w:p>
    <w:p w14:paraId="52523C27">
      <w:pPr>
        <w:pStyle w:val="2"/>
        <w:rPr>
          <w:rFonts w:hint="eastAsia" w:ascii="仿宋" w:hAnsi="仿宋" w:eastAsia="仿宋" w:cs="仿宋"/>
          <w:bCs/>
          <w:sz w:val="24"/>
          <w:szCs w:val="24"/>
        </w:rPr>
      </w:pPr>
    </w:p>
    <w:p w14:paraId="7CFD3A4A">
      <w:pPr>
        <w:rPr>
          <w:rFonts w:hint="eastAsia" w:ascii="仿宋" w:hAnsi="仿宋" w:eastAsia="仿宋" w:cs="仿宋"/>
          <w:bCs/>
          <w:sz w:val="24"/>
          <w:szCs w:val="24"/>
        </w:rPr>
      </w:pPr>
    </w:p>
    <w:p w14:paraId="069ED5CC">
      <w:pPr>
        <w:pStyle w:val="2"/>
        <w:rPr>
          <w:rFonts w:hint="eastAsia" w:ascii="仿宋" w:hAnsi="仿宋" w:eastAsia="仿宋" w:cs="仿宋"/>
          <w:bCs/>
          <w:sz w:val="24"/>
          <w:szCs w:val="24"/>
        </w:rPr>
      </w:pPr>
    </w:p>
    <w:p w14:paraId="53BB8512">
      <w:pPr>
        <w:rPr>
          <w:rFonts w:hint="eastAsia"/>
        </w:rPr>
      </w:pPr>
    </w:p>
    <w:p w14:paraId="3BA197CE">
      <w:pPr>
        <w:spacing w:line="360" w:lineRule="auto"/>
        <w:rPr>
          <w:rFonts w:hint="eastAsia" w:ascii="仿宋" w:hAnsi="仿宋" w:eastAsia="仿宋" w:cs="仿宋"/>
          <w:bCs/>
          <w:sz w:val="24"/>
          <w:szCs w:val="24"/>
        </w:rPr>
      </w:pPr>
    </w:p>
    <w:p w14:paraId="7147EAF0">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14:paraId="45BD9A18">
      <w:pPr>
        <w:spacing w:line="360" w:lineRule="auto"/>
        <w:rPr>
          <w:rFonts w:ascii="仿宋" w:hAnsi="仿宋" w:eastAsia="仿宋" w:cs="仿宋"/>
          <w:b/>
          <w:bCs/>
          <w:sz w:val="32"/>
          <w:szCs w:val="32"/>
        </w:rPr>
      </w:pPr>
    </w:p>
    <w:p w14:paraId="0241FC4D">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14:paraId="74DBF1CE">
      <w:pPr>
        <w:pStyle w:val="21"/>
        <w:spacing w:line="360" w:lineRule="auto"/>
        <w:rPr>
          <w:rFonts w:ascii="仿宋" w:hAnsi="仿宋" w:eastAsia="仿宋" w:cs="仿宋"/>
          <w:b w:val="0"/>
          <w:bCs/>
          <w:sz w:val="28"/>
        </w:rPr>
      </w:pPr>
      <w:r>
        <w:rPr>
          <w:rFonts w:hint="eastAsia" w:ascii="仿宋" w:hAnsi="仿宋" w:eastAsia="仿宋" w:cs="仿宋"/>
          <w:b w:val="0"/>
          <w:bCs/>
          <w:sz w:val="28"/>
        </w:rPr>
        <w:t>采购项目名称：</w:t>
      </w:r>
    </w:p>
    <w:p w14:paraId="62F80207">
      <w:pPr>
        <w:pStyle w:val="21"/>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5D86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9CAEA7D">
            <w:pPr>
              <w:pStyle w:val="35"/>
              <w:spacing w:line="360" w:lineRule="auto"/>
              <w:jc w:val="center"/>
              <w:rPr>
                <w:rFonts w:ascii="仿宋" w:hAnsi="仿宋" w:eastAsia="仿宋" w:cs="仿宋"/>
                <w:highlight w:val="white"/>
              </w:rPr>
            </w:pPr>
          </w:p>
          <w:p w14:paraId="1FE003D7">
            <w:pPr>
              <w:pStyle w:val="35"/>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385D95CA">
            <w:pPr>
              <w:pStyle w:val="34"/>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14:paraId="4F7850D5">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14:paraId="4D8B1299">
            <w:pPr>
              <w:pStyle w:val="35"/>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3103BA1D">
            <w:pPr>
              <w:pStyle w:val="35"/>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0D8B0347">
            <w:pPr>
              <w:pStyle w:val="35"/>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47C3CF17">
            <w:pPr>
              <w:pStyle w:val="35"/>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14:paraId="2F95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0C84D0C1">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0BA3F3C9">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50E16090">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075C1C5D">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16887042">
            <w:pPr>
              <w:pStyle w:val="35"/>
              <w:spacing w:line="360" w:lineRule="auto"/>
              <w:rPr>
                <w:rFonts w:ascii="仿宋" w:hAnsi="仿宋" w:eastAsia="仿宋" w:cs="仿宋"/>
              </w:rPr>
            </w:pPr>
          </w:p>
        </w:tc>
      </w:tr>
      <w:tr w14:paraId="519C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696572E5">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14:paraId="11F9BCE7">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14:paraId="51A5F307">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781AC566">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1C219A54">
            <w:pPr>
              <w:pStyle w:val="35"/>
              <w:spacing w:line="360" w:lineRule="auto"/>
              <w:rPr>
                <w:rFonts w:ascii="仿宋" w:hAnsi="仿宋" w:eastAsia="仿宋" w:cs="仿宋"/>
              </w:rPr>
            </w:pPr>
          </w:p>
        </w:tc>
      </w:tr>
      <w:tr w14:paraId="379F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9C9F38B">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14:paraId="5A0220CE">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14:paraId="61FA5D7B">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28D579FE">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54FC6FBE">
            <w:pPr>
              <w:pStyle w:val="35"/>
              <w:spacing w:line="360" w:lineRule="auto"/>
              <w:rPr>
                <w:rFonts w:ascii="仿宋" w:hAnsi="仿宋" w:eastAsia="仿宋" w:cs="仿宋"/>
              </w:rPr>
            </w:pPr>
          </w:p>
        </w:tc>
      </w:tr>
    </w:tbl>
    <w:p w14:paraId="70831146">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14:paraId="01A2A4F9">
      <w:pPr>
        <w:spacing w:line="360" w:lineRule="auto"/>
        <w:rPr>
          <w:rFonts w:ascii="仿宋" w:hAnsi="仿宋" w:eastAsia="仿宋" w:cs="仿宋"/>
          <w:b/>
          <w:sz w:val="28"/>
          <w:szCs w:val="28"/>
        </w:rPr>
      </w:pPr>
    </w:p>
    <w:p w14:paraId="3044824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14:paraId="40BFB72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14:paraId="1303D4F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14:paraId="2289CD34">
      <w:pPr>
        <w:spacing w:line="360" w:lineRule="auto"/>
        <w:ind w:firstLine="560" w:firstLineChars="200"/>
        <w:rPr>
          <w:rFonts w:ascii="仿宋" w:hAnsi="仿宋" w:eastAsia="仿宋" w:cs="仿宋"/>
          <w:b/>
          <w:sz w:val="28"/>
          <w:szCs w:val="28"/>
        </w:rPr>
      </w:pPr>
    </w:p>
    <w:p w14:paraId="15FC338B">
      <w:pPr>
        <w:adjustRightInd w:val="0"/>
        <w:spacing w:line="360" w:lineRule="auto"/>
        <w:ind w:firstLine="560" w:firstLineChars="200"/>
        <w:jc w:val="left"/>
        <w:rPr>
          <w:rFonts w:ascii="仿宋" w:hAnsi="仿宋" w:eastAsia="仿宋" w:cs="仿宋"/>
          <w:color w:val="000000"/>
          <w:sz w:val="28"/>
          <w:szCs w:val="28"/>
        </w:rPr>
      </w:pPr>
    </w:p>
    <w:p w14:paraId="6ABAEB38">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083A0E86">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56726849">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14:paraId="743D72EB">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14:paraId="4561A3FB">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14:paraId="540A3F71">
      <w:pPr>
        <w:pStyle w:val="21"/>
        <w:spacing w:line="360" w:lineRule="auto"/>
        <w:rPr>
          <w:rFonts w:ascii="仿宋" w:hAnsi="仿宋" w:eastAsia="仿宋" w:cs="仿宋"/>
          <w:sz w:val="28"/>
        </w:rPr>
      </w:pPr>
      <w:r>
        <w:rPr>
          <w:rFonts w:hint="eastAsia" w:ascii="仿宋" w:hAnsi="仿宋" w:eastAsia="仿宋" w:cs="仿宋"/>
          <w:b w:val="0"/>
          <w:bCs/>
          <w:sz w:val="28"/>
        </w:rPr>
        <w:t>采购项目名称：</w:t>
      </w:r>
    </w:p>
    <w:p w14:paraId="6B5F0544">
      <w:pPr>
        <w:pStyle w:val="21"/>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037E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6827C8A9">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14:paraId="74FD0640">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14:paraId="6316F2FA">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14:paraId="5912FD44">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14:paraId="1137A9AC">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14:paraId="01C2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19E6B818">
            <w:pPr>
              <w:spacing w:line="360" w:lineRule="auto"/>
              <w:jc w:val="center"/>
              <w:rPr>
                <w:rFonts w:ascii="仿宋" w:hAnsi="仿宋" w:eastAsia="仿宋" w:cs="仿宋"/>
                <w:sz w:val="24"/>
                <w:szCs w:val="24"/>
              </w:rPr>
            </w:pPr>
          </w:p>
        </w:tc>
        <w:tc>
          <w:tcPr>
            <w:tcW w:w="2795" w:type="dxa"/>
            <w:noWrap/>
          </w:tcPr>
          <w:p w14:paraId="527A2431">
            <w:pPr>
              <w:spacing w:line="360" w:lineRule="auto"/>
              <w:jc w:val="center"/>
              <w:rPr>
                <w:rFonts w:ascii="仿宋" w:hAnsi="仿宋" w:eastAsia="仿宋" w:cs="仿宋"/>
                <w:sz w:val="24"/>
                <w:szCs w:val="24"/>
              </w:rPr>
            </w:pPr>
          </w:p>
        </w:tc>
        <w:tc>
          <w:tcPr>
            <w:tcW w:w="2795" w:type="dxa"/>
            <w:noWrap/>
          </w:tcPr>
          <w:p w14:paraId="38DD226B">
            <w:pPr>
              <w:spacing w:line="360" w:lineRule="auto"/>
              <w:jc w:val="center"/>
              <w:rPr>
                <w:rFonts w:ascii="仿宋" w:hAnsi="仿宋" w:eastAsia="仿宋" w:cs="仿宋"/>
                <w:sz w:val="24"/>
                <w:szCs w:val="24"/>
              </w:rPr>
            </w:pPr>
          </w:p>
        </w:tc>
        <w:tc>
          <w:tcPr>
            <w:tcW w:w="2795" w:type="dxa"/>
            <w:noWrap/>
          </w:tcPr>
          <w:p w14:paraId="65257A0D">
            <w:pPr>
              <w:spacing w:line="360" w:lineRule="auto"/>
              <w:jc w:val="center"/>
              <w:rPr>
                <w:rFonts w:ascii="仿宋" w:hAnsi="仿宋" w:eastAsia="仿宋" w:cs="仿宋"/>
                <w:sz w:val="24"/>
                <w:szCs w:val="24"/>
              </w:rPr>
            </w:pPr>
          </w:p>
        </w:tc>
      </w:tr>
      <w:tr w14:paraId="559C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FF2BFC7">
            <w:pPr>
              <w:spacing w:line="360" w:lineRule="auto"/>
              <w:jc w:val="center"/>
              <w:rPr>
                <w:rFonts w:ascii="仿宋" w:hAnsi="仿宋" w:eastAsia="仿宋" w:cs="仿宋"/>
                <w:sz w:val="24"/>
                <w:szCs w:val="24"/>
              </w:rPr>
            </w:pPr>
          </w:p>
        </w:tc>
        <w:tc>
          <w:tcPr>
            <w:tcW w:w="2795" w:type="dxa"/>
            <w:noWrap/>
          </w:tcPr>
          <w:p w14:paraId="7A9BB02F">
            <w:pPr>
              <w:spacing w:line="360" w:lineRule="auto"/>
              <w:jc w:val="center"/>
              <w:rPr>
                <w:rFonts w:ascii="仿宋" w:hAnsi="仿宋" w:eastAsia="仿宋" w:cs="仿宋"/>
                <w:sz w:val="24"/>
                <w:szCs w:val="24"/>
              </w:rPr>
            </w:pPr>
          </w:p>
        </w:tc>
        <w:tc>
          <w:tcPr>
            <w:tcW w:w="2795" w:type="dxa"/>
            <w:noWrap/>
          </w:tcPr>
          <w:p w14:paraId="1AFBD01E">
            <w:pPr>
              <w:spacing w:line="360" w:lineRule="auto"/>
              <w:jc w:val="center"/>
              <w:rPr>
                <w:rFonts w:ascii="仿宋" w:hAnsi="仿宋" w:eastAsia="仿宋" w:cs="仿宋"/>
                <w:sz w:val="24"/>
                <w:szCs w:val="24"/>
              </w:rPr>
            </w:pPr>
          </w:p>
        </w:tc>
        <w:tc>
          <w:tcPr>
            <w:tcW w:w="2795" w:type="dxa"/>
            <w:noWrap/>
          </w:tcPr>
          <w:p w14:paraId="1CCEC140">
            <w:pPr>
              <w:spacing w:line="360" w:lineRule="auto"/>
              <w:jc w:val="center"/>
              <w:rPr>
                <w:rFonts w:ascii="仿宋" w:hAnsi="仿宋" w:eastAsia="仿宋" w:cs="仿宋"/>
                <w:sz w:val="24"/>
                <w:szCs w:val="24"/>
              </w:rPr>
            </w:pPr>
          </w:p>
        </w:tc>
      </w:tr>
      <w:tr w14:paraId="480C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CCAD4F0">
            <w:pPr>
              <w:spacing w:line="360" w:lineRule="auto"/>
              <w:jc w:val="center"/>
              <w:rPr>
                <w:rFonts w:ascii="仿宋" w:hAnsi="仿宋" w:eastAsia="仿宋" w:cs="仿宋"/>
                <w:sz w:val="24"/>
                <w:szCs w:val="24"/>
              </w:rPr>
            </w:pPr>
          </w:p>
        </w:tc>
        <w:tc>
          <w:tcPr>
            <w:tcW w:w="2795" w:type="dxa"/>
            <w:noWrap/>
          </w:tcPr>
          <w:p w14:paraId="43B17832">
            <w:pPr>
              <w:spacing w:line="360" w:lineRule="auto"/>
              <w:jc w:val="center"/>
              <w:rPr>
                <w:rFonts w:ascii="仿宋" w:hAnsi="仿宋" w:eastAsia="仿宋" w:cs="仿宋"/>
                <w:sz w:val="24"/>
                <w:szCs w:val="24"/>
              </w:rPr>
            </w:pPr>
          </w:p>
        </w:tc>
        <w:tc>
          <w:tcPr>
            <w:tcW w:w="2795" w:type="dxa"/>
            <w:noWrap/>
          </w:tcPr>
          <w:p w14:paraId="08806FF2">
            <w:pPr>
              <w:spacing w:line="360" w:lineRule="auto"/>
              <w:jc w:val="center"/>
              <w:rPr>
                <w:rFonts w:ascii="仿宋" w:hAnsi="仿宋" w:eastAsia="仿宋" w:cs="仿宋"/>
                <w:sz w:val="24"/>
                <w:szCs w:val="24"/>
              </w:rPr>
            </w:pPr>
          </w:p>
        </w:tc>
        <w:tc>
          <w:tcPr>
            <w:tcW w:w="2795" w:type="dxa"/>
            <w:noWrap/>
          </w:tcPr>
          <w:p w14:paraId="3BAF9926">
            <w:pPr>
              <w:spacing w:line="360" w:lineRule="auto"/>
              <w:jc w:val="center"/>
              <w:rPr>
                <w:rFonts w:ascii="仿宋" w:hAnsi="仿宋" w:eastAsia="仿宋" w:cs="仿宋"/>
                <w:sz w:val="24"/>
                <w:szCs w:val="24"/>
              </w:rPr>
            </w:pPr>
          </w:p>
        </w:tc>
      </w:tr>
      <w:tr w14:paraId="6F09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FE0A90">
            <w:pPr>
              <w:spacing w:line="360" w:lineRule="auto"/>
              <w:jc w:val="center"/>
              <w:rPr>
                <w:rFonts w:ascii="仿宋" w:hAnsi="仿宋" w:eastAsia="仿宋" w:cs="仿宋"/>
                <w:sz w:val="24"/>
                <w:szCs w:val="24"/>
              </w:rPr>
            </w:pPr>
          </w:p>
        </w:tc>
        <w:tc>
          <w:tcPr>
            <w:tcW w:w="2795" w:type="dxa"/>
            <w:noWrap/>
          </w:tcPr>
          <w:p w14:paraId="56353EB0">
            <w:pPr>
              <w:spacing w:line="360" w:lineRule="auto"/>
              <w:jc w:val="center"/>
              <w:rPr>
                <w:rFonts w:ascii="仿宋" w:hAnsi="仿宋" w:eastAsia="仿宋" w:cs="仿宋"/>
                <w:sz w:val="24"/>
                <w:szCs w:val="24"/>
              </w:rPr>
            </w:pPr>
          </w:p>
        </w:tc>
        <w:tc>
          <w:tcPr>
            <w:tcW w:w="2795" w:type="dxa"/>
            <w:noWrap/>
          </w:tcPr>
          <w:p w14:paraId="59469BB4">
            <w:pPr>
              <w:spacing w:line="360" w:lineRule="auto"/>
              <w:jc w:val="center"/>
              <w:rPr>
                <w:rFonts w:ascii="仿宋" w:hAnsi="仿宋" w:eastAsia="仿宋" w:cs="仿宋"/>
                <w:sz w:val="24"/>
                <w:szCs w:val="24"/>
              </w:rPr>
            </w:pPr>
          </w:p>
        </w:tc>
        <w:tc>
          <w:tcPr>
            <w:tcW w:w="2795" w:type="dxa"/>
            <w:noWrap/>
          </w:tcPr>
          <w:p w14:paraId="4F225A85">
            <w:pPr>
              <w:spacing w:line="360" w:lineRule="auto"/>
              <w:jc w:val="center"/>
              <w:rPr>
                <w:rFonts w:ascii="仿宋" w:hAnsi="仿宋" w:eastAsia="仿宋" w:cs="仿宋"/>
                <w:sz w:val="24"/>
                <w:szCs w:val="24"/>
              </w:rPr>
            </w:pPr>
          </w:p>
        </w:tc>
      </w:tr>
    </w:tbl>
    <w:p w14:paraId="06BFAB28">
      <w:pPr>
        <w:spacing w:line="360" w:lineRule="auto"/>
        <w:ind w:firstLine="480" w:firstLineChars="200"/>
        <w:rPr>
          <w:rFonts w:ascii="仿宋" w:hAnsi="仿宋" w:eastAsia="仿宋" w:cs="仿宋"/>
          <w:b/>
          <w:sz w:val="24"/>
          <w:szCs w:val="24"/>
        </w:rPr>
      </w:pPr>
    </w:p>
    <w:p w14:paraId="0309EC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14:paraId="39F5CAF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14:paraId="187EF80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14:paraId="1D1EDB3F">
      <w:pPr>
        <w:adjustRightInd w:val="0"/>
        <w:spacing w:line="360" w:lineRule="auto"/>
        <w:jc w:val="left"/>
        <w:rPr>
          <w:rFonts w:ascii="仿宋" w:hAnsi="仿宋" w:eastAsia="仿宋" w:cs="仿宋"/>
          <w:color w:val="000000"/>
          <w:sz w:val="28"/>
          <w:szCs w:val="28"/>
        </w:rPr>
      </w:pPr>
    </w:p>
    <w:p w14:paraId="57A43712">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41E90513">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7A3A8F6B">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14:paraId="65B81BD2">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14:paraId="252B5257">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14:paraId="531861D1">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14:paraId="7AAA3740">
      <w:pPr>
        <w:spacing w:line="360" w:lineRule="auto"/>
        <w:rPr>
          <w:rFonts w:ascii="仿宋" w:hAnsi="仿宋" w:eastAsia="仿宋" w:cs="仿宋"/>
          <w:color w:val="00000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835F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36CD9B0C">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14:paraId="5271C351">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14:paraId="564F33EF">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14:paraId="167FA402">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14:paraId="76B577E4">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14:paraId="1866D399">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14:paraId="40DE4A46">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14:paraId="211CE2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389CC9F">
            <w:pPr>
              <w:spacing w:line="360" w:lineRule="auto"/>
              <w:jc w:val="center"/>
              <w:rPr>
                <w:rFonts w:ascii="仿宋" w:hAnsi="仿宋" w:eastAsia="仿宋" w:cs="仿宋"/>
                <w:color w:val="000000"/>
              </w:rPr>
            </w:pPr>
          </w:p>
        </w:tc>
        <w:tc>
          <w:tcPr>
            <w:tcW w:w="1440" w:type="dxa"/>
            <w:noWrap/>
            <w:vAlign w:val="center"/>
          </w:tcPr>
          <w:p w14:paraId="48AEF504">
            <w:pPr>
              <w:spacing w:line="360" w:lineRule="auto"/>
              <w:jc w:val="center"/>
              <w:rPr>
                <w:rFonts w:ascii="仿宋" w:hAnsi="仿宋" w:eastAsia="仿宋" w:cs="仿宋"/>
                <w:color w:val="000000"/>
              </w:rPr>
            </w:pPr>
          </w:p>
        </w:tc>
        <w:tc>
          <w:tcPr>
            <w:tcW w:w="1320" w:type="dxa"/>
            <w:noWrap/>
            <w:vAlign w:val="center"/>
          </w:tcPr>
          <w:p w14:paraId="5230AFE8">
            <w:pPr>
              <w:spacing w:line="360" w:lineRule="auto"/>
              <w:jc w:val="center"/>
              <w:rPr>
                <w:rFonts w:ascii="仿宋" w:hAnsi="仿宋" w:eastAsia="仿宋" w:cs="仿宋"/>
                <w:color w:val="000000"/>
              </w:rPr>
            </w:pPr>
          </w:p>
        </w:tc>
        <w:tc>
          <w:tcPr>
            <w:tcW w:w="1161" w:type="dxa"/>
            <w:noWrap/>
            <w:vAlign w:val="center"/>
          </w:tcPr>
          <w:p w14:paraId="65C98704">
            <w:pPr>
              <w:spacing w:line="360" w:lineRule="auto"/>
              <w:jc w:val="center"/>
              <w:rPr>
                <w:rFonts w:ascii="仿宋" w:hAnsi="仿宋" w:eastAsia="仿宋" w:cs="仿宋"/>
                <w:color w:val="000000"/>
              </w:rPr>
            </w:pPr>
          </w:p>
        </w:tc>
        <w:tc>
          <w:tcPr>
            <w:tcW w:w="1260" w:type="dxa"/>
            <w:noWrap/>
            <w:vAlign w:val="center"/>
          </w:tcPr>
          <w:p w14:paraId="64AB868C">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52F6E941">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4502EC03">
            <w:pPr>
              <w:spacing w:line="360" w:lineRule="auto"/>
              <w:jc w:val="center"/>
              <w:rPr>
                <w:rFonts w:ascii="仿宋" w:hAnsi="仿宋" w:eastAsia="仿宋" w:cs="仿宋"/>
                <w:color w:val="000000"/>
              </w:rPr>
            </w:pPr>
          </w:p>
        </w:tc>
      </w:tr>
      <w:tr w14:paraId="7A202C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11B5119C">
            <w:pPr>
              <w:spacing w:line="360" w:lineRule="auto"/>
              <w:jc w:val="center"/>
              <w:rPr>
                <w:rFonts w:ascii="仿宋" w:hAnsi="仿宋" w:eastAsia="仿宋" w:cs="仿宋"/>
                <w:color w:val="000000"/>
              </w:rPr>
            </w:pPr>
          </w:p>
        </w:tc>
        <w:tc>
          <w:tcPr>
            <w:tcW w:w="1440" w:type="dxa"/>
            <w:noWrap/>
            <w:vAlign w:val="center"/>
          </w:tcPr>
          <w:p w14:paraId="358B416F">
            <w:pPr>
              <w:spacing w:line="360" w:lineRule="auto"/>
              <w:jc w:val="center"/>
              <w:rPr>
                <w:rFonts w:ascii="仿宋" w:hAnsi="仿宋" w:eastAsia="仿宋" w:cs="仿宋"/>
                <w:color w:val="000000"/>
              </w:rPr>
            </w:pPr>
          </w:p>
        </w:tc>
        <w:tc>
          <w:tcPr>
            <w:tcW w:w="1320" w:type="dxa"/>
            <w:noWrap/>
            <w:vAlign w:val="center"/>
          </w:tcPr>
          <w:p w14:paraId="40509D61">
            <w:pPr>
              <w:spacing w:line="360" w:lineRule="auto"/>
              <w:jc w:val="center"/>
              <w:rPr>
                <w:rFonts w:ascii="仿宋" w:hAnsi="仿宋" w:eastAsia="仿宋" w:cs="仿宋"/>
                <w:color w:val="000000"/>
              </w:rPr>
            </w:pPr>
          </w:p>
        </w:tc>
        <w:tc>
          <w:tcPr>
            <w:tcW w:w="1161" w:type="dxa"/>
            <w:noWrap/>
            <w:vAlign w:val="center"/>
          </w:tcPr>
          <w:p w14:paraId="67ADC971">
            <w:pPr>
              <w:spacing w:line="360" w:lineRule="auto"/>
              <w:jc w:val="center"/>
              <w:rPr>
                <w:rFonts w:ascii="仿宋" w:hAnsi="仿宋" w:eastAsia="仿宋" w:cs="仿宋"/>
                <w:color w:val="000000"/>
              </w:rPr>
            </w:pPr>
          </w:p>
        </w:tc>
        <w:tc>
          <w:tcPr>
            <w:tcW w:w="1260" w:type="dxa"/>
            <w:noWrap/>
            <w:vAlign w:val="center"/>
          </w:tcPr>
          <w:p w14:paraId="6904554A">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4E5CA191">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056E6978">
            <w:pPr>
              <w:spacing w:line="360" w:lineRule="auto"/>
              <w:jc w:val="center"/>
              <w:rPr>
                <w:rFonts w:ascii="仿宋" w:hAnsi="仿宋" w:eastAsia="仿宋" w:cs="仿宋"/>
                <w:color w:val="000000"/>
              </w:rPr>
            </w:pPr>
          </w:p>
        </w:tc>
      </w:tr>
      <w:tr w14:paraId="53D420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6CA3CC6B">
            <w:pPr>
              <w:spacing w:line="360" w:lineRule="auto"/>
              <w:jc w:val="center"/>
              <w:rPr>
                <w:rFonts w:ascii="仿宋" w:hAnsi="仿宋" w:eastAsia="仿宋" w:cs="仿宋"/>
                <w:color w:val="000000"/>
              </w:rPr>
            </w:pPr>
          </w:p>
        </w:tc>
        <w:tc>
          <w:tcPr>
            <w:tcW w:w="1440" w:type="dxa"/>
            <w:noWrap/>
            <w:vAlign w:val="center"/>
          </w:tcPr>
          <w:p w14:paraId="2427B307">
            <w:pPr>
              <w:spacing w:line="360" w:lineRule="auto"/>
              <w:jc w:val="center"/>
              <w:rPr>
                <w:rFonts w:ascii="仿宋" w:hAnsi="仿宋" w:eastAsia="仿宋" w:cs="仿宋"/>
                <w:color w:val="000000"/>
              </w:rPr>
            </w:pPr>
          </w:p>
        </w:tc>
        <w:tc>
          <w:tcPr>
            <w:tcW w:w="1320" w:type="dxa"/>
            <w:noWrap/>
            <w:vAlign w:val="center"/>
          </w:tcPr>
          <w:p w14:paraId="3F9EA600">
            <w:pPr>
              <w:spacing w:line="360" w:lineRule="auto"/>
              <w:jc w:val="center"/>
              <w:rPr>
                <w:rFonts w:ascii="仿宋" w:hAnsi="仿宋" w:eastAsia="仿宋" w:cs="仿宋"/>
                <w:color w:val="000000"/>
              </w:rPr>
            </w:pPr>
          </w:p>
        </w:tc>
        <w:tc>
          <w:tcPr>
            <w:tcW w:w="1161" w:type="dxa"/>
            <w:noWrap/>
            <w:vAlign w:val="center"/>
          </w:tcPr>
          <w:p w14:paraId="7BB66A02">
            <w:pPr>
              <w:spacing w:line="360" w:lineRule="auto"/>
              <w:jc w:val="center"/>
              <w:rPr>
                <w:rFonts w:ascii="仿宋" w:hAnsi="仿宋" w:eastAsia="仿宋" w:cs="仿宋"/>
                <w:color w:val="000000"/>
              </w:rPr>
            </w:pPr>
          </w:p>
        </w:tc>
        <w:tc>
          <w:tcPr>
            <w:tcW w:w="1260" w:type="dxa"/>
            <w:noWrap/>
            <w:vAlign w:val="center"/>
          </w:tcPr>
          <w:p w14:paraId="65B2071C">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2D76EED4">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05CD1536">
            <w:pPr>
              <w:spacing w:line="360" w:lineRule="auto"/>
              <w:jc w:val="center"/>
              <w:rPr>
                <w:rFonts w:ascii="仿宋" w:hAnsi="仿宋" w:eastAsia="仿宋" w:cs="仿宋"/>
                <w:color w:val="000000"/>
              </w:rPr>
            </w:pPr>
          </w:p>
        </w:tc>
      </w:tr>
      <w:tr w14:paraId="44376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ED8B39">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14:paraId="30D0C28B">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14:paraId="14AD5927">
            <w:pPr>
              <w:spacing w:line="360" w:lineRule="auto"/>
              <w:jc w:val="center"/>
              <w:rPr>
                <w:rFonts w:ascii="仿宋" w:hAnsi="仿宋" w:eastAsia="仿宋" w:cs="仿宋"/>
                <w:color w:val="000000"/>
              </w:rPr>
            </w:pPr>
          </w:p>
        </w:tc>
        <w:tc>
          <w:tcPr>
            <w:tcW w:w="1161" w:type="dxa"/>
            <w:noWrap/>
            <w:vAlign w:val="center"/>
          </w:tcPr>
          <w:p w14:paraId="14D86A3F">
            <w:pPr>
              <w:spacing w:line="360" w:lineRule="auto"/>
              <w:jc w:val="center"/>
              <w:rPr>
                <w:rFonts w:ascii="仿宋" w:hAnsi="仿宋" w:eastAsia="仿宋" w:cs="仿宋"/>
                <w:color w:val="000000"/>
              </w:rPr>
            </w:pPr>
          </w:p>
        </w:tc>
        <w:tc>
          <w:tcPr>
            <w:tcW w:w="1260" w:type="dxa"/>
            <w:noWrap/>
            <w:vAlign w:val="center"/>
          </w:tcPr>
          <w:p w14:paraId="1D9F8046">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1B739407">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710A8501">
            <w:pPr>
              <w:spacing w:line="360" w:lineRule="auto"/>
              <w:jc w:val="center"/>
              <w:rPr>
                <w:rFonts w:ascii="仿宋" w:hAnsi="仿宋" w:eastAsia="仿宋" w:cs="仿宋"/>
                <w:color w:val="000000"/>
              </w:rPr>
            </w:pPr>
          </w:p>
        </w:tc>
      </w:tr>
      <w:tr w14:paraId="0C3C3E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6AC06C0D">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14:paraId="3BEF0E87">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14:paraId="1BFFE25B">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14:paraId="4EAD716F">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14:paraId="4C852FA9">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14:paraId="7162EACF">
            <w:pPr>
              <w:spacing w:line="360" w:lineRule="auto"/>
              <w:rPr>
                <w:rFonts w:ascii="仿宋" w:hAnsi="仿宋" w:eastAsia="仿宋" w:cs="仿宋"/>
                <w:color w:val="000000"/>
              </w:rPr>
            </w:pPr>
          </w:p>
        </w:tc>
        <w:tc>
          <w:tcPr>
            <w:tcW w:w="1305" w:type="dxa"/>
            <w:tcBorders>
              <w:left w:val="single" w:color="auto" w:sz="4" w:space="0"/>
            </w:tcBorders>
            <w:noWrap/>
            <w:vAlign w:val="center"/>
          </w:tcPr>
          <w:p w14:paraId="01905D88">
            <w:pPr>
              <w:spacing w:line="360" w:lineRule="auto"/>
              <w:rPr>
                <w:rFonts w:ascii="仿宋" w:hAnsi="仿宋" w:eastAsia="仿宋" w:cs="仿宋"/>
                <w:color w:val="000000"/>
              </w:rPr>
            </w:pPr>
          </w:p>
        </w:tc>
      </w:tr>
      <w:tr w14:paraId="428E2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FE8BCF">
            <w:pPr>
              <w:spacing w:line="360" w:lineRule="auto"/>
              <w:rPr>
                <w:rFonts w:ascii="仿宋" w:hAnsi="仿宋" w:eastAsia="仿宋" w:cs="仿宋"/>
                <w:color w:val="000000"/>
              </w:rPr>
            </w:pPr>
          </w:p>
        </w:tc>
        <w:tc>
          <w:tcPr>
            <w:tcW w:w="1440" w:type="dxa"/>
            <w:noWrap/>
            <w:vAlign w:val="center"/>
          </w:tcPr>
          <w:p w14:paraId="4BD21453">
            <w:pPr>
              <w:spacing w:line="360" w:lineRule="auto"/>
              <w:rPr>
                <w:rFonts w:ascii="仿宋" w:hAnsi="仿宋" w:eastAsia="仿宋" w:cs="仿宋"/>
                <w:color w:val="000000"/>
              </w:rPr>
            </w:pPr>
          </w:p>
        </w:tc>
        <w:tc>
          <w:tcPr>
            <w:tcW w:w="1320" w:type="dxa"/>
            <w:noWrap/>
            <w:vAlign w:val="center"/>
          </w:tcPr>
          <w:p w14:paraId="32B06BC0">
            <w:pPr>
              <w:spacing w:line="360" w:lineRule="auto"/>
              <w:rPr>
                <w:rFonts w:ascii="仿宋" w:hAnsi="仿宋" w:eastAsia="仿宋" w:cs="仿宋"/>
                <w:color w:val="000000"/>
              </w:rPr>
            </w:pPr>
          </w:p>
        </w:tc>
        <w:tc>
          <w:tcPr>
            <w:tcW w:w="1161" w:type="dxa"/>
            <w:noWrap/>
            <w:vAlign w:val="center"/>
          </w:tcPr>
          <w:p w14:paraId="7A9EA9C9">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14:paraId="6C79D433">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58373C72">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14:paraId="3DF8ED52">
            <w:pPr>
              <w:spacing w:line="360" w:lineRule="auto"/>
              <w:rPr>
                <w:rFonts w:ascii="仿宋" w:hAnsi="仿宋" w:eastAsia="仿宋" w:cs="仿宋"/>
                <w:color w:val="000000"/>
              </w:rPr>
            </w:pPr>
          </w:p>
        </w:tc>
      </w:tr>
      <w:tr w14:paraId="17902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04808D4">
            <w:pPr>
              <w:spacing w:line="360" w:lineRule="auto"/>
              <w:jc w:val="center"/>
              <w:rPr>
                <w:rFonts w:ascii="仿宋" w:hAnsi="仿宋" w:eastAsia="仿宋" w:cs="仿宋"/>
                <w:color w:val="000000"/>
              </w:rPr>
            </w:pPr>
          </w:p>
        </w:tc>
        <w:tc>
          <w:tcPr>
            <w:tcW w:w="1440" w:type="dxa"/>
            <w:noWrap/>
            <w:vAlign w:val="center"/>
          </w:tcPr>
          <w:p w14:paraId="4D40E7B9">
            <w:pPr>
              <w:spacing w:line="360" w:lineRule="auto"/>
              <w:jc w:val="center"/>
              <w:rPr>
                <w:rFonts w:ascii="仿宋" w:hAnsi="仿宋" w:eastAsia="仿宋" w:cs="仿宋"/>
                <w:color w:val="000000"/>
              </w:rPr>
            </w:pPr>
          </w:p>
        </w:tc>
        <w:tc>
          <w:tcPr>
            <w:tcW w:w="1320" w:type="dxa"/>
            <w:noWrap/>
            <w:vAlign w:val="center"/>
          </w:tcPr>
          <w:p w14:paraId="170092C8">
            <w:pPr>
              <w:spacing w:line="360" w:lineRule="auto"/>
              <w:jc w:val="center"/>
              <w:rPr>
                <w:rFonts w:ascii="仿宋" w:hAnsi="仿宋" w:eastAsia="仿宋" w:cs="仿宋"/>
                <w:color w:val="000000"/>
              </w:rPr>
            </w:pPr>
          </w:p>
        </w:tc>
        <w:tc>
          <w:tcPr>
            <w:tcW w:w="1161" w:type="dxa"/>
            <w:noWrap/>
            <w:vAlign w:val="center"/>
          </w:tcPr>
          <w:p w14:paraId="707C3A5A">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14:paraId="2104A267">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73EA1936">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14:paraId="2D930584">
            <w:pPr>
              <w:spacing w:line="360" w:lineRule="auto"/>
              <w:jc w:val="center"/>
              <w:rPr>
                <w:rFonts w:ascii="仿宋" w:hAnsi="仿宋" w:eastAsia="仿宋" w:cs="仿宋"/>
                <w:color w:val="000000"/>
              </w:rPr>
            </w:pPr>
          </w:p>
        </w:tc>
      </w:tr>
      <w:tr w14:paraId="13618C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59979217">
            <w:pPr>
              <w:spacing w:line="360" w:lineRule="auto"/>
              <w:jc w:val="center"/>
              <w:rPr>
                <w:rFonts w:ascii="仿宋" w:hAnsi="仿宋" w:eastAsia="仿宋" w:cs="仿宋"/>
                <w:color w:val="000000"/>
              </w:rPr>
            </w:pPr>
          </w:p>
        </w:tc>
        <w:tc>
          <w:tcPr>
            <w:tcW w:w="1440" w:type="dxa"/>
            <w:noWrap/>
            <w:vAlign w:val="center"/>
          </w:tcPr>
          <w:p w14:paraId="3B67C18C">
            <w:pPr>
              <w:spacing w:line="360" w:lineRule="auto"/>
              <w:jc w:val="center"/>
              <w:rPr>
                <w:rFonts w:ascii="仿宋" w:hAnsi="仿宋" w:eastAsia="仿宋" w:cs="仿宋"/>
                <w:color w:val="000000"/>
              </w:rPr>
            </w:pPr>
          </w:p>
        </w:tc>
        <w:tc>
          <w:tcPr>
            <w:tcW w:w="1320" w:type="dxa"/>
            <w:noWrap/>
            <w:vAlign w:val="center"/>
          </w:tcPr>
          <w:p w14:paraId="7132C39E">
            <w:pPr>
              <w:spacing w:line="360" w:lineRule="auto"/>
              <w:jc w:val="center"/>
              <w:rPr>
                <w:rFonts w:ascii="仿宋" w:hAnsi="仿宋" w:eastAsia="仿宋" w:cs="仿宋"/>
                <w:color w:val="000000"/>
              </w:rPr>
            </w:pPr>
          </w:p>
        </w:tc>
        <w:tc>
          <w:tcPr>
            <w:tcW w:w="1161" w:type="dxa"/>
            <w:noWrap/>
            <w:vAlign w:val="center"/>
          </w:tcPr>
          <w:p w14:paraId="1991F5AC">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14:paraId="096B7F99">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7F823D81">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14:paraId="720F2011">
            <w:pPr>
              <w:spacing w:line="360" w:lineRule="auto"/>
              <w:jc w:val="center"/>
              <w:rPr>
                <w:rFonts w:ascii="仿宋" w:hAnsi="仿宋" w:eastAsia="仿宋" w:cs="仿宋"/>
                <w:color w:val="000000"/>
              </w:rPr>
            </w:pPr>
          </w:p>
        </w:tc>
      </w:tr>
      <w:tr w14:paraId="728BBE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4C0CF5AE">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14:paraId="7DF01BBB">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14:paraId="3F076D09">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14:paraId="6AE05036">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14:paraId="61E2DB2E">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14:paraId="3A37A4E6">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14:paraId="67065C2A">
            <w:pPr>
              <w:spacing w:line="360" w:lineRule="auto"/>
              <w:jc w:val="center"/>
              <w:rPr>
                <w:rFonts w:ascii="仿宋" w:hAnsi="仿宋" w:eastAsia="仿宋" w:cs="仿宋"/>
                <w:color w:val="000000"/>
              </w:rPr>
            </w:pPr>
          </w:p>
        </w:tc>
      </w:tr>
      <w:tr w14:paraId="254E1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BD2F1CA">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39FCE92D">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07D9BBA9">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65EA8FFF">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54509653">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1E66DC46">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4E44A4B8">
            <w:pPr>
              <w:spacing w:line="360" w:lineRule="auto"/>
              <w:jc w:val="center"/>
              <w:rPr>
                <w:rFonts w:ascii="仿宋" w:hAnsi="仿宋" w:eastAsia="仿宋" w:cs="仿宋"/>
                <w:color w:val="000000"/>
              </w:rPr>
            </w:pPr>
          </w:p>
        </w:tc>
      </w:tr>
      <w:tr w14:paraId="158060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01405247">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5E465239">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3003DA1E">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371D5273">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5DBE2A8A">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11140E2A">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34E413BD">
            <w:pPr>
              <w:spacing w:line="360" w:lineRule="auto"/>
              <w:jc w:val="center"/>
              <w:rPr>
                <w:rFonts w:ascii="仿宋" w:hAnsi="仿宋" w:eastAsia="仿宋" w:cs="仿宋"/>
                <w:color w:val="000000"/>
              </w:rPr>
            </w:pPr>
          </w:p>
        </w:tc>
      </w:tr>
      <w:tr w14:paraId="5EE086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55ED166B">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7F70E356">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59415A0E">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16ABFB75">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3ABC7B1F">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10CB75C">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0C156E9D">
            <w:pPr>
              <w:spacing w:line="360" w:lineRule="auto"/>
              <w:jc w:val="center"/>
              <w:rPr>
                <w:rFonts w:ascii="仿宋" w:hAnsi="仿宋" w:eastAsia="仿宋" w:cs="仿宋"/>
                <w:color w:val="000000"/>
              </w:rPr>
            </w:pPr>
          </w:p>
        </w:tc>
      </w:tr>
      <w:tr w14:paraId="775DC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79F78E86">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14:paraId="192CAAB1">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14:paraId="7A415F3B">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14:paraId="425E190F">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14:paraId="0715F361">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14:paraId="1DBB7DC4">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14:paraId="592B071A">
            <w:pPr>
              <w:spacing w:line="360" w:lineRule="auto"/>
              <w:jc w:val="center"/>
              <w:rPr>
                <w:rFonts w:ascii="仿宋" w:hAnsi="仿宋" w:eastAsia="仿宋" w:cs="仿宋"/>
                <w:color w:val="000000"/>
              </w:rPr>
            </w:pPr>
          </w:p>
        </w:tc>
      </w:tr>
    </w:tbl>
    <w:p w14:paraId="4598EA90">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14:paraId="0376AFCC">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45DF650D">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3A374E61">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1" w:fontKey="{F7323D71-080D-4984-BEFF-A0CB68972A2C}"/>
  </w:font>
  <w:font w:name="微软雅黑">
    <w:panose1 w:val="020B0503020204020204"/>
    <w:charset w:val="86"/>
    <w:family w:val="auto"/>
    <w:pitch w:val="default"/>
    <w:sig w:usb0="80000287" w:usb1="2ACF3C50" w:usb2="00000016" w:usb3="00000000" w:csb0="0004001F" w:csb1="00000000"/>
    <w:embedRegular r:id="rId2" w:fontKey="{26154537-4D82-4601-B988-93818738B9A1}"/>
  </w:font>
  <w:font w:name="方正公文小标宋">
    <w:panose1 w:val="02000500000000000000"/>
    <w:charset w:val="86"/>
    <w:family w:val="auto"/>
    <w:pitch w:val="default"/>
    <w:sig w:usb0="A00002BF" w:usb1="38CF7CFA" w:usb2="00000016" w:usb3="00000000" w:csb0="00040001" w:csb1="00000000"/>
    <w:embedRegular r:id="rId3" w:fontKey="{25F3BE0C-7B03-4F84-8FCD-0B41DAB76E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EDC2">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163AC4">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44163AC4">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75F65FA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6E65">
    <w:pPr>
      <w:pStyle w:val="9"/>
      <w:ind w:right="360"/>
      <w:rPr>
        <w:rStyle w:val="18"/>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2496B">
                          <w:pPr>
                            <w:pStyle w:val="9"/>
                            <w:rPr>
                              <w:rStyle w:val="18"/>
                            </w:rPr>
                          </w:pPr>
                          <w:r>
                            <w:fldChar w:fldCharType="begin"/>
                          </w:r>
                          <w:r>
                            <w:rPr>
                              <w:rStyle w:val="18"/>
                            </w:rPr>
                            <w:instrText xml:space="preserve">PAGE  </w:instrText>
                          </w:r>
                          <w:r>
                            <w:fldChar w:fldCharType="separate"/>
                          </w:r>
                          <w:r>
                            <w:rPr>
                              <w:rStyle w:val="18"/>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3E02496B">
                    <w:pPr>
                      <w:pStyle w:val="9"/>
                      <w:rPr>
                        <w:rStyle w:val="18"/>
                      </w:rPr>
                    </w:pPr>
                    <w:r>
                      <w:fldChar w:fldCharType="begin"/>
                    </w:r>
                    <w:r>
                      <w:rPr>
                        <w:rStyle w:val="18"/>
                      </w:rPr>
                      <w:instrText xml:space="preserve">PAGE  </w:instrText>
                    </w:r>
                    <w:r>
                      <w:fldChar w:fldCharType="separate"/>
                    </w:r>
                    <w:r>
                      <w:rPr>
                        <w:rStyle w:val="18"/>
                      </w:rPr>
                      <w:t>30</w:t>
                    </w:r>
                    <w:r>
                      <w:fldChar w:fldCharType="end"/>
                    </w:r>
                  </w:p>
                </w:txbxContent>
              </v:textbox>
            </v:shape>
          </w:pict>
        </mc:Fallback>
      </mc:AlternateContent>
    </w:r>
  </w:p>
  <w:p w14:paraId="1A3F89F3">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DFFC">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55E754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CC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30AF4">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33A30AF4">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60C6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98D97B">
                          <w:pPr>
                            <w:pStyle w:val="9"/>
                            <w:rPr>
                              <w:rStyle w:val="18"/>
                            </w:rPr>
                          </w:pPr>
                          <w:r>
                            <w:fldChar w:fldCharType="begin"/>
                          </w:r>
                          <w:r>
                            <w:rPr>
                              <w:rStyle w:val="18"/>
                            </w:rPr>
                            <w:instrText xml:space="preserve">PAGE  </w:instrText>
                          </w:r>
                          <w:r>
                            <w:fldChar w:fldCharType="separate"/>
                          </w:r>
                          <w:r>
                            <w:rPr>
                              <w:rStyle w:val="18"/>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0798D97B">
                    <w:pPr>
                      <w:pStyle w:val="9"/>
                      <w:rPr>
                        <w:rStyle w:val="18"/>
                      </w:rPr>
                    </w:pPr>
                    <w:r>
                      <w:fldChar w:fldCharType="begin"/>
                    </w:r>
                    <w:r>
                      <w:rPr>
                        <w:rStyle w:val="18"/>
                      </w:rPr>
                      <w:instrText xml:space="preserve">PAGE  </w:instrText>
                    </w:r>
                    <w:r>
                      <w:fldChar w:fldCharType="separate"/>
                    </w:r>
                    <w:r>
                      <w:rPr>
                        <w:rStyle w:val="18"/>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CEF1">
    <w:pPr>
      <w:pStyle w:val="9"/>
      <w:framePr w:wrap="around" w:vAnchor="text" w:hAnchor="margin" w:xAlign="center" w:y="1"/>
      <w:rPr>
        <w:rStyle w:val="18"/>
      </w:rPr>
    </w:pPr>
    <w:r>
      <w:fldChar w:fldCharType="begin"/>
    </w:r>
    <w:r>
      <w:rPr>
        <w:rStyle w:val="18"/>
      </w:rPr>
      <w:instrText xml:space="preserve">PAGE  </w:instrText>
    </w:r>
    <w:r>
      <w:fldChar w:fldCharType="end"/>
    </w:r>
  </w:p>
  <w:p w14:paraId="6D93E20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67F2">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07E6E65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84D5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232A548"/>
    <w:multiLevelType w:val="singleLevel"/>
    <w:tmpl w:val="1232A548"/>
    <w:lvl w:ilvl="0" w:tentative="0">
      <w:start w:val="2"/>
      <w:numFmt w:val="decimal"/>
      <w:suff w:val="nothing"/>
      <w:lvlText w:val="%1、"/>
      <w:lvlJc w:val="left"/>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7"/>
  </w:num>
  <w:num w:numId="3">
    <w:abstractNumId w:val="4"/>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5FB5F6C"/>
    <w:rsid w:val="063316CB"/>
    <w:rsid w:val="06CB01B2"/>
    <w:rsid w:val="0735445F"/>
    <w:rsid w:val="081128A2"/>
    <w:rsid w:val="082D68C0"/>
    <w:rsid w:val="099C21AA"/>
    <w:rsid w:val="0AC7222B"/>
    <w:rsid w:val="0C653F5B"/>
    <w:rsid w:val="10765998"/>
    <w:rsid w:val="10E16B8A"/>
    <w:rsid w:val="11692E07"/>
    <w:rsid w:val="13502D0A"/>
    <w:rsid w:val="13C479B3"/>
    <w:rsid w:val="1546246E"/>
    <w:rsid w:val="155F532E"/>
    <w:rsid w:val="16EB3B9B"/>
    <w:rsid w:val="190A1374"/>
    <w:rsid w:val="191B5F59"/>
    <w:rsid w:val="19377C8F"/>
    <w:rsid w:val="1A8106F0"/>
    <w:rsid w:val="1A8837F2"/>
    <w:rsid w:val="1AA46DAA"/>
    <w:rsid w:val="1B4A3E71"/>
    <w:rsid w:val="1BF20354"/>
    <w:rsid w:val="1C0D55E0"/>
    <w:rsid w:val="1D64349D"/>
    <w:rsid w:val="1D7F73F8"/>
    <w:rsid w:val="1E561981"/>
    <w:rsid w:val="1ECC20E3"/>
    <w:rsid w:val="1FAA5B7D"/>
    <w:rsid w:val="20BD3416"/>
    <w:rsid w:val="22491F09"/>
    <w:rsid w:val="25B17454"/>
    <w:rsid w:val="29D11F74"/>
    <w:rsid w:val="2BFF1D42"/>
    <w:rsid w:val="2C33078A"/>
    <w:rsid w:val="2C84328E"/>
    <w:rsid w:val="2D520CBF"/>
    <w:rsid w:val="2D5C161A"/>
    <w:rsid w:val="2E274D7B"/>
    <w:rsid w:val="2FE45165"/>
    <w:rsid w:val="309B2467"/>
    <w:rsid w:val="31010479"/>
    <w:rsid w:val="33DC5895"/>
    <w:rsid w:val="35CE3363"/>
    <w:rsid w:val="37491522"/>
    <w:rsid w:val="3A826D1A"/>
    <w:rsid w:val="3C557122"/>
    <w:rsid w:val="4065532C"/>
    <w:rsid w:val="41623A80"/>
    <w:rsid w:val="420D14D6"/>
    <w:rsid w:val="423A5D5C"/>
    <w:rsid w:val="431B32FE"/>
    <w:rsid w:val="45AA61B4"/>
    <w:rsid w:val="49F11610"/>
    <w:rsid w:val="4A9D2073"/>
    <w:rsid w:val="4AA26071"/>
    <w:rsid w:val="4CFA0B84"/>
    <w:rsid w:val="4D2F1826"/>
    <w:rsid w:val="4D453A21"/>
    <w:rsid w:val="4DAD1CF2"/>
    <w:rsid w:val="4DE2558B"/>
    <w:rsid w:val="4DF85D67"/>
    <w:rsid w:val="517E212C"/>
    <w:rsid w:val="542E6249"/>
    <w:rsid w:val="55D55BA4"/>
    <w:rsid w:val="55E9251C"/>
    <w:rsid w:val="58A65CBC"/>
    <w:rsid w:val="58F6310D"/>
    <w:rsid w:val="5914654F"/>
    <w:rsid w:val="5A3115B5"/>
    <w:rsid w:val="5CA72002"/>
    <w:rsid w:val="5D526A35"/>
    <w:rsid w:val="5FED5F7E"/>
    <w:rsid w:val="614147D4"/>
    <w:rsid w:val="62175DE5"/>
    <w:rsid w:val="62C27B96"/>
    <w:rsid w:val="62C326D2"/>
    <w:rsid w:val="64223473"/>
    <w:rsid w:val="6505667C"/>
    <w:rsid w:val="653D52B2"/>
    <w:rsid w:val="664F0CB2"/>
    <w:rsid w:val="69CB543E"/>
    <w:rsid w:val="6A9D0B41"/>
    <w:rsid w:val="6C371961"/>
    <w:rsid w:val="6D2825EA"/>
    <w:rsid w:val="6D594018"/>
    <w:rsid w:val="6F601F1C"/>
    <w:rsid w:val="70666005"/>
    <w:rsid w:val="72952BD1"/>
    <w:rsid w:val="72B7769C"/>
    <w:rsid w:val="76CC61C0"/>
    <w:rsid w:val="784A620C"/>
    <w:rsid w:val="7AEC49C8"/>
    <w:rsid w:val="7B191EC6"/>
    <w:rsid w:val="7B7D5A51"/>
    <w:rsid w:val="7E1840F5"/>
    <w:rsid w:val="7EAC69A2"/>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9"/>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0"/>
    <w:pPr>
      <w:spacing w:after="120"/>
    </w:pPr>
  </w:style>
  <w:style w:type="paragraph" w:styleId="5">
    <w:name w:val="Normal Indent"/>
    <w:basedOn w:val="1"/>
    <w:link w:val="36"/>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1"/>
    <w:autoRedefine/>
    <w:unhideWhenUsed/>
    <w:qFormat/>
    <w:uiPriority w:val="0"/>
    <w:pPr>
      <w:jc w:val="left"/>
    </w:pPr>
    <w:rPr>
      <w:rFonts w:ascii="宋体"/>
      <w:kern w:val="0"/>
      <w:sz w:val="34"/>
      <w:szCs w:val="22"/>
    </w:rPr>
  </w:style>
  <w:style w:type="paragraph" w:styleId="7">
    <w:name w:val="Body Text Indent"/>
    <w:basedOn w:val="1"/>
    <w:link w:val="32"/>
    <w:autoRedefine/>
    <w:qFormat/>
    <w:uiPriority w:val="0"/>
    <w:pPr>
      <w:ind w:firstLine="630"/>
    </w:pPr>
    <w:rPr>
      <w:sz w:val="32"/>
    </w:rPr>
  </w:style>
  <w:style w:type="paragraph" w:styleId="8">
    <w:name w:val="Balloon Text"/>
    <w:basedOn w:val="1"/>
    <w:link w:val="33"/>
    <w:autoRedefine/>
    <w:qFormat/>
    <w:uiPriority w:val="0"/>
    <w:rPr>
      <w:sz w:val="18"/>
      <w:szCs w:val="18"/>
    </w:rPr>
  </w:style>
  <w:style w:type="paragraph" w:styleId="9">
    <w:name w:val="footer"/>
    <w:basedOn w:val="1"/>
    <w:link w:val="27"/>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6"/>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autoRedefine/>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basedOn w:val="17"/>
    <w:autoRedefine/>
    <w:qFormat/>
    <w:uiPriority w:val="0"/>
    <w:rPr>
      <w:sz w:val="21"/>
      <w:szCs w:val="21"/>
    </w:rPr>
  </w:style>
  <w:style w:type="paragraph" w:customStyle="1" w:styleId="21">
    <w:name w:val="标题 5（有编号）（绿盟科技）"/>
    <w:basedOn w:val="22"/>
    <w:next w:val="23"/>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autoRedefine/>
    <w:unhideWhenUsed/>
    <w:qFormat/>
    <w:uiPriority w:val="99"/>
    <w:pPr>
      <w:spacing w:after="120"/>
    </w:pPr>
    <w:rPr>
      <w:rFonts w:ascii="Times New Roman" w:hAnsi="Times New Roman"/>
      <w:kern w:val="0"/>
      <w:sz w:val="20"/>
      <w:szCs w:val="20"/>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7"/>
    <w:link w:val="10"/>
    <w:autoRedefine/>
    <w:semiHidden/>
    <w:qFormat/>
    <w:uiPriority w:val="99"/>
    <w:rPr>
      <w:sz w:val="18"/>
      <w:szCs w:val="18"/>
    </w:rPr>
  </w:style>
  <w:style w:type="character" w:customStyle="1" w:styleId="27">
    <w:name w:val="页脚 Char"/>
    <w:basedOn w:val="17"/>
    <w:link w:val="9"/>
    <w:autoRedefine/>
    <w:semiHidden/>
    <w:qFormat/>
    <w:uiPriority w:val="99"/>
    <w:rPr>
      <w:sz w:val="18"/>
      <w:szCs w:val="18"/>
    </w:rPr>
  </w:style>
  <w:style w:type="character" w:customStyle="1" w:styleId="28">
    <w:name w:val="标题 1 Char"/>
    <w:basedOn w:val="17"/>
    <w:link w:val="3"/>
    <w:autoRedefine/>
    <w:qFormat/>
    <w:uiPriority w:val="0"/>
    <w:rPr>
      <w:rFonts w:ascii="黑体" w:hAnsi="黑体" w:eastAsia="黑体" w:cs="Times New Roman"/>
      <w:b/>
      <w:kern w:val="44"/>
      <w:sz w:val="32"/>
      <w:szCs w:val="32"/>
    </w:rPr>
  </w:style>
  <w:style w:type="character" w:customStyle="1" w:styleId="29">
    <w:name w:val="标题 2 Char"/>
    <w:basedOn w:val="17"/>
    <w:link w:val="4"/>
    <w:autoRedefine/>
    <w:qFormat/>
    <w:uiPriority w:val="0"/>
    <w:rPr>
      <w:rFonts w:ascii="Arial" w:hAnsi="Arial" w:eastAsia="黑体" w:cs="Times New Roman"/>
      <w:sz w:val="30"/>
      <w:szCs w:val="30"/>
    </w:rPr>
  </w:style>
  <w:style w:type="character" w:customStyle="1" w:styleId="30">
    <w:name w:val="正文文本 Char"/>
    <w:basedOn w:val="17"/>
    <w:link w:val="2"/>
    <w:autoRedefine/>
    <w:qFormat/>
    <w:uiPriority w:val="99"/>
    <w:rPr>
      <w:rFonts w:ascii="Times New Roman" w:hAnsi="Times New Roman" w:eastAsia="宋体" w:cs="Times New Roman"/>
      <w:szCs w:val="20"/>
    </w:rPr>
  </w:style>
  <w:style w:type="character" w:customStyle="1" w:styleId="31">
    <w:name w:val="批注文字 Char"/>
    <w:basedOn w:val="17"/>
    <w:link w:val="6"/>
    <w:autoRedefine/>
    <w:qFormat/>
    <w:uiPriority w:val="99"/>
    <w:rPr>
      <w:rFonts w:ascii="宋体" w:hAnsi="Times New Roman" w:eastAsia="宋体" w:cs="Times New Roman"/>
      <w:kern w:val="0"/>
      <w:sz w:val="34"/>
    </w:rPr>
  </w:style>
  <w:style w:type="character" w:customStyle="1" w:styleId="32">
    <w:name w:val="正文文本缩进 Char"/>
    <w:basedOn w:val="17"/>
    <w:link w:val="7"/>
    <w:autoRedefine/>
    <w:qFormat/>
    <w:uiPriority w:val="0"/>
    <w:rPr>
      <w:rFonts w:ascii="Times New Roman" w:hAnsi="Times New Roman" w:eastAsia="宋体" w:cs="Times New Roman"/>
      <w:sz w:val="32"/>
      <w:szCs w:val="20"/>
    </w:rPr>
  </w:style>
  <w:style w:type="character" w:customStyle="1" w:styleId="33">
    <w:name w:val="批注框文本 Char"/>
    <w:basedOn w:val="17"/>
    <w:link w:val="8"/>
    <w:autoRedefine/>
    <w:qFormat/>
    <w:uiPriority w:val="0"/>
    <w:rPr>
      <w:rFonts w:ascii="Times New Roman" w:hAnsi="Times New Roman" w:eastAsia="宋体" w:cs="Times New Roman"/>
      <w:sz w:val="18"/>
      <w:szCs w:val="18"/>
    </w:rPr>
  </w:style>
  <w:style w:type="paragraph" w:styleId="34">
    <w:name w:val="List Paragraph"/>
    <w:basedOn w:val="1"/>
    <w:autoRedefine/>
    <w:qFormat/>
    <w:uiPriority w:val="0"/>
    <w:pPr>
      <w:ind w:firstLine="420" w:firstLineChars="200"/>
    </w:pPr>
    <w:rPr>
      <w:szCs w:val="24"/>
    </w:rPr>
  </w:style>
  <w:style w:type="paragraph" w:customStyle="1" w:styleId="35">
    <w:name w:val="表格"/>
    <w:basedOn w:val="1"/>
    <w:autoRedefine/>
    <w:qFormat/>
    <w:uiPriority w:val="0"/>
    <w:pPr>
      <w:spacing w:line="400" w:lineRule="exact"/>
    </w:pPr>
    <w:rPr>
      <w:sz w:val="24"/>
      <w:szCs w:val="24"/>
    </w:rPr>
  </w:style>
  <w:style w:type="character" w:customStyle="1" w:styleId="36">
    <w:name w:val="正文缩进 Char"/>
    <w:link w:val="5"/>
    <w:autoRedefine/>
    <w:qFormat/>
    <w:uiPriority w:val="0"/>
    <w:rPr>
      <w:rFonts w:ascii="宋体" w:hAnsi="宋体" w:eastAsia="宋体" w:cs="Times New Roman"/>
      <w:b/>
      <w:kern w:val="0"/>
      <w:sz w:val="24"/>
      <w:szCs w:val="24"/>
    </w:rPr>
  </w:style>
  <w:style w:type="character" w:customStyle="1" w:styleId="37">
    <w:name w:val="font31"/>
    <w:basedOn w:val="17"/>
    <w:autoRedefine/>
    <w:qFormat/>
    <w:uiPriority w:val="0"/>
    <w:rPr>
      <w:rFonts w:hint="eastAsia" w:ascii="宋体" w:hAnsi="宋体" w:eastAsia="宋体" w:cs="宋体"/>
      <w:color w:val="0000FF"/>
      <w:sz w:val="28"/>
      <w:szCs w:val="28"/>
      <w:u w:val="none"/>
    </w:rPr>
  </w:style>
  <w:style w:type="character" w:customStyle="1" w:styleId="38">
    <w:name w:val="font01"/>
    <w:basedOn w:val="17"/>
    <w:autoRedefine/>
    <w:qFormat/>
    <w:uiPriority w:val="0"/>
    <w:rPr>
      <w:rFonts w:hint="eastAsia" w:ascii="宋体" w:hAnsi="宋体" w:eastAsia="宋体" w:cs="宋体"/>
      <w:color w:val="000000"/>
      <w:sz w:val="28"/>
      <w:szCs w:val="28"/>
      <w:u w:val="none"/>
    </w:rPr>
  </w:style>
  <w:style w:type="paragraph" w:customStyle="1" w:styleId="39">
    <w:name w:val="正文_1"/>
    <w:next w:val="4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autoRedefine/>
    <w:qFormat/>
    <w:uiPriority w:val="0"/>
    <w:pPr>
      <w:spacing w:after="120"/>
    </w:pPr>
  </w:style>
  <w:style w:type="paragraph" w:customStyle="1" w:styleId="41">
    <w:name w:val="正文_1_0"/>
    <w:next w:val="4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autoRedefine/>
    <w:qFormat/>
    <w:uiPriority w:val="0"/>
    <w:pPr>
      <w:ind w:firstLine="420" w:firstLineChars="200"/>
    </w:pPr>
  </w:style>
  <w:style w:type="paragraph" w:customStyle="1" w:styleId="43">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7"/>
    <w:link w:val="12"/>
    <w:autoRedefine/>
    <w:qFormat/>
    <w:uiPriority w:val="0"/>
    <w:rPr>
      <w:rFonts w:ascii="Cambria" w:hAnsi="Cambria"/>
      <w:b/>
      <w:bCs/>
      <w:color w:val="000000"/>
      <w:kern w:val="28"/>
      <w:sz w:val="32"/>
      <w:szCs w:val="32"/>
    </w:rPr>
  </w:style>
  <w:style w:type="character" w:customStyle="1" w:styleId="47">
    <w:name w:val="font23"/>
    <w:basedOn w:val="17"/>
    <w:autoRedefine/>
    <w:qFormat/>
    <w:uiPriority w:val="0"/>
    <w:rPr>
      <w:rFonts w:hint="eastAsia" w:ascii="新宋体" w:hAnsi="新宋体" w:eastAsia="新宋体" w:cs="新宋体"/>
      <w:color w:val="000000"/>
      <w:sz w:val="20"/>
      <w:szCs w:val="20"/>
      <w:u w:val="none"/>
    </w:rPr>
  </w:style>
  <w:style w:type="paragraph" w:customStyle="1" w:styleId="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0">
    <w:name w:val="font191"/>
    <w:basedOn w:val="17"/>
    <w:autoRedefine/>
    <w:qFormat/>
    <w:uiPriority w:val="0"/>
    <w:rPr>
      <w:rFonts w:ascii="Arial" w:hAnsi="Arial" w:cs="Arial"/>
      <w:color w:val="000000"/>
      <w:sz w:val="19"/>
      <w:szCs w:val="19"/>
      <w:u w:val="none"/>
    </w:rPr>
  </w:style>
  <w:style w:type="character" w:customStyle="1" w:styleId="51">
    <w:name w:val="font201"/>
    <w:basedOn w:val="17"/>
    <w:autoRedefine/>
    <w:qFormat/>
    <w:uiPriority w:val="0"/>
    <w:rPr>
      <w:rFonts w:ascii="Calibri" w:hAnsi="Calibri" w:cs="Calibri"/>
      <w:color w:val="000000"/>
      <w:sz w:val="21"/>
      <w:szCs w:val="21"/>
      <w:u w:val="none"/>
    </w:rPr>
  </w:style>
  <w:style w:type="paragraph" w:customStyle="1" w:styleId="52">
    <w:name w:val="标题 1_0"/>
    <w:basedOn w:val="25"/>
    <w:next w:val="25"/>
    <w:autoRedefine/>
    <w:qFormat/>
    <w:uiPriority w:val="9"/>
    <w:pPr>
      <w:keepNext/>
      <w:keepLines/>
      <w:spacing w:before="340" w:after="330" w:line="578" w:lineRule="auto"/>
      <w:outlineLvl w:val="0"/>
    </w:pPr>
    <w:rPr>
      <w:b/>
      <w:bCs/>
      <w:kern w:val="44"/>
      <w:sz w:val="44"/>
      <w:szCs w:val="44"/>
    </w:rPr>
  </w:style>
  <w:style w:type="character" w:customStyle="1" w:styleId="53">
    <w:name w:val="font41"/>
    <w:basedOn w:val="17"/>
    <w:autoRedefine/>
    <w:qFormat/>
    <w:uiPriority w:val="0"/>
    <w:rPr>
      <w:rFonts w:ascii="Arial" w:hAnsi="Arial" w:cs="Arial"/>
      <w:color w:val="000000"/>
      <w:sz w:val="24"/>
      <w:szCs w:val="24"/>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15374</Words>
  <Characters>15745</Characters>
  <Lines>129</Lines>
  <Paragraphs>36</Paragraphs>
  <TotalTime>25</TotalTime>
  <ScaleCrop>false</ScaleCrop>
  <LinksUpToDate>false</LinksUpToDate>
  <CharactersWithSpaces>16299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2024-08-01T01:47:00Z</cp:lastPrinted>
  <dcterms:modified xsi:type="dcterms:W3CDTF">2024-09-10T06:47:48Z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4D785228674C488CAC7107A379D296A5_13</vt:lpwstr>
  </property>
</Properties>
</file>