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06DC8">
      <w:pPr>
        <w:pStyle w:val="7"/>
        <w:spacing w:after="240" w:afterLines="100" w:line="560" w:lineRule="exact"/>
        <w:ind w:firstLine="0" w:firstLineChars="0"/>
        <w:jc w:val="center"/>
        <w:rPr>
          <w:rFonts w:hint="default" w:ascii="黑体" w:hAnsi="黑体" w:eastAsia="黑体" w:cs="黑体"/>
          <w:b/>
          <w:sz w:val="28"/>
          <w:szCs w:val="28"/>
          <w:lang w:val="en-US" w:eastAsia="zh-CN"/>
        </w:rPr>
      </w:pPr>
      <w:r>
        <w:rPr>
          <w:rFonts w:hint="eastAsia" w:ascii="黑体" w:hAnsi="黑体" w:eastAsia="黑体" w:cs="黑体"/>
          <w:b/>
          <w:sz w:val="28"/>
          <w:szCs w:val="28"/>
          <w:lang w:val="en-US" w:eastAsia="zh-CN"/>
        </w:rPr>
        <w:t>采购需求</w:t>
      </w:r>
      <w:bookmarkStart w:id="3" w:name="_GoBack"/>
      <w:bookmarkEnd w:id="3"/>
    </w:p>
    <w:p w14:paraId="371FA919">
      <w:pPr>
        <w:pStyle w:val="2"/>
        <w:spacing w:line="52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一、项目概况</w:t>
      </w:r>
    </w:p>
    <w:p w14:paraId="3033CDDC">
      <w:pPr>
        <w:spacing w:line="520" w:lineRule="exact"/>
        <w:ind w:firstLine="560" w:firstLineChars="200"/>
        <w:rPr>
          <w:rFonts w:ascii="仿宋" w:hAnsi="仿宋" w:eastAsia="仿宋" w:cs="仿宋"/>
          <w:sz w:val="28"/>
          <w:szCs w:val="28"/>
        </w:rPr>
      </w:pPr>
      <w:r>
        <w:rPr>
          <w:rFonts w:hint="eastAsia" w:ascii="仿宋" w:hAnsi="仿宋" w:eastAsia="仿宋" w:cs="仿宋"/>
          <w:bCs/>
          <w:sz w:val="28"/>
          <w:szCs w:val="28"/>
        </w:rPr>
        <w:t>本项目所涉及的信息设备主要包含PC机、显示器、打印机、多功能一体机等设备。采购人目前</w:t>
      </w:r>
      <w:r>
        <w:rPr>
          <w:rStyle w:val="6"/>
          <w:rFonts w:hint="eastAsia" w:ascii="仿宋" w:hAnsi="仿宋" w:eastAsia="仿宋" w:cs="仿宋"/>
          <w:b w:val="0"/>
          <w:kern w:val="0"/>
          <w:sz w:val="28"/>
          <w:szCs w:val="28"/>
          <w:lang w:bidi="ar"/>
        </w:rPr>
        <w:t>在用的打印机700多台，PC机1000余台，显示器1000余台等计算机及外围设备</w:t>
      </w:r>
      <w:r>
        <w:rPr>
          <w:rFonts w:hint="eastAsia" w:ascii="仿宋" w:hAnsi="仿宋" w:eastAsia="仿宋" w:cs="仿宋"/>
          <w:bCs/>
          <w:sz w:val="28"/>
          <w:szCs w:val="28"/>
        </w:rPr>
        <w:t>，拟将我院信息设备维修及配件更换服务进行外包，以保障采购人信息设备的正常使用</w:t>
      </w:r>
      <w:r>
        <w:rPr>
          <w:rFonts w:hint="eastAsia" w:ascii="仿宋" w:hAnsi="仿宋" w:eastAsia="仿宋" w:cs="仿宋"/>
          <w:sz w:val="28"/>
          <w:szCs w:val="28"/>
        </w:rPr>
        <w:t>。</w:t>
      </w:r>
    </w:p>
    <w:p w14:paraId="03E0AE05">
      <w:pPr>
        <w:spacing w:before="120" w:beforeLines="50" w:after="120" w:afterLines="50" w:line="560" w:lineRule="exact"/>
        <w:ind w:firstLine="562" w:firstLineChars="200"/>
        <w:outlineLvl w:val="1"/>
        <w:rPr>
          <w:rFonts w:ascii="仿宋" w:hAnsi="仿宋" w:eastAsia="仿宋" w:cs="仿宋"/>
          <w:b/>
          <w:bCs/>
          <w:sz w:val="28"/>
          <w:szCs w:val="28"/>
        </w:rPr>
      </w:pPr>
      <w:r>
        <w:rPr>
          <w:rFonts w:hint="eastAsia" w:ascii="仿宋" w:hAnsi="仿宋" w:eastAsia="仿宋" w:cs="仿宋"/>
          <w:b/>
          <w:bCs/>
          <w:sz w:val="28"/>
          <w:szCs w:val="28"/>
        </w:rPr>
        <w:t>二、采购内容及技术要求（此节内容供应商在技术、服务及其他要求应答表中响应）</w:t>
      </w:r>
    </w:p>
    <w:p w14:paraId="07B95194">
      <w:pPr>
        <w:pStyle w:val="8"/>
        <w:spacing w:line="520" w:lineRule="exact"/>
        <w:rPr>
          <w:rFonts w:hint="default" w:ascii="仿宋" w:hAnsi="仿宋" w:eastAsia="仿宋" w:cs="仿宋"/>
          <w:kern w:val="2"/>
          <w:sz w:val="28"/>
          <w:szCs w:val="28"/>
          <w:lang w:eastAsia="zh-CN"/>
        </w:rPr>
      </w:pPr>
      <w:r>
        <w:rPr>
          <w:rFonts w:ascii="仿宋" w:hAnsi="仿宋" w:eastAsia="仿宋" w:cs="仿宋"/>
          <w:kern w:val="2"/>
          <w:sz w:val="28"/>
          <w:szCs w:val="28"/>
          <w:lang w:eastAsia="zh-CN"/>
        </w:rPr>
        <w:t>采购包一：</w:t>
      </w:r>
    </w:p>
    <w:p w14:paraId="2E120DD7">
      <w:pPr>
        <w:pStyle w:val="8"/>
        <w:spacing w:line="520" w:lineRule="exact"/>
        <w:rPr>
          <w:rFonts w:hint="default" w:ascii="仿宋" w:hAnsi="仿宋" w:eastAsia="仿宋" w:cs="仿宋"/>
          <w:kern w:val="2"/>
          <w:sz w:val="28"/>
          <w:szCs w:val="28"/>
          <w:lang w:eastAsia="zh-CN"/>
        </w:rPr>
      </w:pPr>
      <w:r>
        <w:rPr>
          <w:rFonts w:ascii="仿宋" w:hAnsi="仿宋" w:eastAsia="仿宋" w:cs="仿宋"/>
          <w:kern w:val="2"/>
          <w:sz w:val="28"/>
          <w:szCs w:val="28"/>
          <w:lang w:eastAsia="zh-CN"/>
        </w:rPr>
        <w:t>采购包预算金额:21万元。</w:t>
      </w:r>
    </w:p>
    <w:tbl>
      <w:tblPr>
        <w:tblStyle w:val="4"/>
        <w:tblpPr w:leftFromText="180" w:rightFromText="180" w:vertAnchor="text" w:horzAnchor="page" w:tblpX="1463" w:tblpY="619"/>
        <w:tblOverlap w:val="never"/>
        <w:tblW w:w="9585" w:type="dxa"/>
        <w:tblInd w:w="0" w:type="dxa"/>
        <w:tblLayout w:type="autofit"/>
        <w:tblCellMar>
          <w:top w:w="0" w:type="dxa"/>
          <w:left w:w="108" w:type="dxa"/>
          <w:bottom w:w="0" w:type="dxa"/>
          <w:right w:w="108" w:type="dxa"/>
        </w:tblCellMar>
      </w:tblPr>
      <w:tblGrid>
        <w:gridCol w:w="953"/>
        <w:gridCol w:w="1372"/>
        <w:gridCol w:w="6045"/>
        <w:gridCol w:w="1215"/>
      </w:tblGrid>
      <w:tr w14:paraId="38733472">
        <w:tblPrEx>
          <w:tblCellMar>
            <w:top w:w="0" w:type="dxa"/>
            <w:left w:w="108" w:type="dxa"/>
            <w:bottom w:w="0" w:type="dxa"/>
            <w:right w:w="108" w:type="dxa"/>
          </w:tblCellMar>
        </w:tblPrEx>
        <w:trPr>
          <w:trHeight w:val="532" w:hRule="atLeast"/>
        </w:trPr>
        <w:tc>
          <w:tcPr>
            <w:tcW w:w="9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FD81A8">
            <w:pPr>
              <w:widowControl/>
              <w:jc w:val="center"/>
              <w:rPr>
                <w:rFonts w:ascii="宋体" w:hAnsi="宋体" w:cs="宋体"/>
                <w:sz w:val="24"/>
              </w:rPr>
            </w:pPr>
            <w:r>
              <w:rPr>
                <w:rFonts w:hint="eastAsia" w:ascii="宋体" w:hAnsi="宋体" w:cs="宋体"/>
                <w:sz w:val="24"/>
              </w:rPr>
              <w:t>分类</w:t>
            </w:r>
          </w:p>
        </w:tc>
        <w:tc>
          <w:tcPr>
            <w:tcW w:w="1372" w:type="dxa"/>
            <w:tcBorders>
              <w:top w:val="single" w:color="auto" w:sz="4" w:space="0"/>
              <w:left w:val="nil"/>
              <w:bottom w:val="single" w:color="auto" w:sz="4" w:space="0"/>
              <w:right w:val="single" w:color="auto" w:sz="4" w:space="0"/>
            </w:tcBorders>
            <w:shd w:val="clear" w:color="auto" w:fill="auto"/>
            <w:vAlign w:val="center"/>
          </w:tcPr>
          <w:p w14:paraId="32402EBF">
            <w:pPr>
              <w:widowControl/>
              <w:jc w:val="center"/>
              <w:rPr>
                <w:rFonts w:ascii="宋体" w:hAnsi="宋体" w:cs="宋体"/>
                <w:sz w:val="24"/>
              </w:rPr>
            </w:pPr>
            <w:r>
              <w:rPr>
                <w:rFonts w:hint="eastAsia" w:ascii="宋体" w:hAnsi="宋体" w:cs="宋体"/>
                <w:sz w:val="24"/>
              </w:rPr>
              <w:t>品名</w:t>
            </w:r>
          </w:p>
        </w:tc>
        <w:tc>
          <w:tcPr>
            <w:tcW w:w="6045" w:type="dxa"/>
            <w:tcBorders>
              <w:top w:val="single" w:color="auto" w:sz="4" w:space="0"/>
              <w:left w:val="nil"/>
              <w:bottom w:val="single" w:color="auto" w:sz="4" w:space="0"/>
              <w:right w:val="single" w:color="auto" w:sz="4" w:space="0"/>
            </w:tcBorders>
            <w:shd w:val="clear" w:color="auto" w:fill="auto"/>
            <w:vAlign w:val="center"/>
          </w:tcPr>
          <w:p w14:paraId="3DC09F28">
            <w:pPr>
              <w:widowControl/>
              <w:jc w:val="center"/>
              <w:rPr>
                <w:rFonts w:ascii="宋体" w:hAnsi="宋体" w:cs="宋体"/>
                <w:sz w:val="24"/>
              </w:rPr>
            </w:pPr>
            <w:r>
              <w:rPr>
                <w:rFonts w:hint="eastAsia" w:ascii="宋体" w:hAnsi="宋体" w:cs="宋体"/>
                <w:sz w:val="24"/>
              </w:rPr>
              <w:t>参数要求</w:t>
            </w:r>
          </w:p>
        </w:tc>
        <w:tc>
          <w:tcPr>
            <w:tcW w:w="1215" w:type="dxa"/>
            <w:tcBorders>
              <w:top w:val="single" w:color="auto" w:sz="4" w:space="0"/>
              <w:left w:val="nil"/>
              <w:bottom w:val="single" w:color="auto" w:sz="4" w:space="0"/>
              <w:right w:val="single" w:color="auto" w:sz="4" w:space="0"/>
            </w:tcBorders>
            <w:shd w:val="clear" w:color="auto" w:fill="auto"/>
            <w:vAlign w:val="center"/>
          </w:tcPr>
          <w:p w14:paraId="4F12A050">
            <w:pPr>
              <w:widowControl/>
              <w:jc w:val="center"/>
              <w:rPr>
                <w:rFonts w:ascii="宋体" w:hAnsi="宋体" w:cs="宋体"/>
                <w:sz w:val="24"/>
              </w:rPr>
            </w:pPr>
            <w:r>
              <w:rPr>
                <w:rFonts w:hint="eastAsia" w:ascii="宋体" w:hAnsi="宋体" w:cs="宋体"/>
                <w:sz w:val="24"/>
              </w:rPr>
              <w:t>单价/</w:t>
            </w:r>
          </w:p>
          <w:p w14:paraId="66176D0E">
            <w:pPr>
              <w:widowControl/>
              <w:jc w:val="center"/>
              <w:rPr>
                <w:rFonts w:ascii="宋体" w:hAnsi="宋体" w:cs="宋体"/>
                <w:sz w:val="24"/>
              </w:rPr>
            </w:pPr>
            <w:r>
              <w:rPr>
                <w:rFonts w:hint="eastAsia" w:ascii="宋体" w:hAnsi="宋体" w:cs="宋体"/>
                <w:sz w:val="24"/>
              </w:rPr>
              <w:t>最高限价</w:t>
            </w:r>
          </w:p>
        </w:tc>
      </w:tr>
      <w:tr w14:paraId="28663299">
        <w:tblPrEx>
          <w:tblCellMar>
            <w:top w:w="0" w:type="dxa"/>
            <w:left w:w="108" w:type="dxa"/>
            <w:bottom w:w="0" w:type="dxa"/>
            <w:right w:w="108" w:type="dxa"/>
          </w:tblCellMar>
        </w:tblPrEx>
        <w:trPr>
          <w:trHeight w:val="692" w:hRule="atLeast"/>
        </w:trPr>
        <w:tc>
          <w:tcPr>
            <w:tcW w:w="953" w:type="dxa"/>
            <w:vMerge w:val="restart"/>
            <w:tcBorders>
              <w:top w:val="nil"/>
              <w:left w:val="single" w:color="auto" w:sz="4" w:space="0"/>
              <w:bottom w:val="single" w:color="auto" w:sz="4" w:space="0"/>
              <w:right w:val="single" w:color="auto" w:sz="4" w:space="0"/>
            </w:tcBorders>
            <w:shd w:val="clear" w:color="auto" w:fill="auto"/>
            <w:noWrap/>
            <w:vAlign w:val="center"/>
          </w:tcPr>
          <w:p w14:paraId="0FD4717B">
            <w:pPr>
              <w:widowControl/>
              <w:jc w:val="center"/>
              <w:rPr>
                <w:rFonts w:ascii="宋体" w:hAnsi="宋体" w:cs="宋体"/>
                <w:szCs w:val="21"/>
              </w:rPr>
            </w:pPr>
            <w:r>
              <w:rPr>
                <w:rFonts w:hint="eastAsia" w:ascii="宋体" w:hAnsi="宋体" w:cs="宋体"/>
                <w:szCs w:val="21"/>
              </w:rPr>
              <w:t>台式机</w:t>
            </w:r>
          </w:p>
        </w:tc>
        <w:tc>
          <w:tcPr>
            <w:tcW w:w="1372" w:type="dxa"/>
            <w:tcBorders>
              <w:top w:val="nil"/>
              <w:left w:val="nil"/>
              <w:bottom w:val="single" w:color="auto" w:sz="4" w:space="0"/>
              <w:right w:val="single" w:color="auto" w:sz="4" w:space="0"/>
            </w:tcBorders>
            <w:shd w:val="clear" w:color="auto" w:fill="auto"/>
            <w:vAlign w:val="center"/>
          </w:tcPr>
          <w:p w14:paraId="11CF44C9">
            <w:pPr>
              <w:widowControl/>
              <w:jc w:val="center"/>
              <w:rPr>
                <w:rFonts w:ascii="宋体" w:hAnsi="宋体" w:cs="宋体"/>
                <w:szCs w:val="21"/>
              </w:rPr>
            </w:pPr>
            <w:r>
              <w:rPr>
                <w:rFonts w:hint="eastAsia" w:ascii="宋体" w:hAnsi="宋体" w:cs="宋体"/>
                <w:szCs w:val="21"/>
              </w:rPr>
              <w:t>CPU：I3-12100散片</w:t>
            </w:r>
          </w:p>
        </w:tc>
        <w:tc>
          <w:tcPr>
            <w:tcW w:w="6045" w:type="dxa"/>
            <w:tcBorders>
              <w:top w:val="nil"/>
              <w:left w:val="nil"/>
              <w:bottom w:val="single" w:color="auto" w:sz="4" w:space="0"/>
              <w:right w:val="single" w:color="auto" w:sz="4" w:space="0"/>
            </w:tcBorders>
            <w:shd w:val="clear" w:color="auto" w:fill="auto"/>
            <w:vAlign w:val="center"/>
          </w:tcPr>
          <w:p w14:paraId="490A0816">
            <w:pPr>
              <w:widowControl/>
              <w:jc w:val="left"/>
              <w:rPr>
                <w:rFonts w:ascii="宋体" w:hAnsi="宋体" w:cs="宋体"/>
                <w:szCs w:val="21"/>
              </w:rPr>
            </w:pPr>
            <w:r>
              <w:rPr>
                <w:rFonts w:hint="eastAsia" w:ascii="宋体" w:hAnsi="宋体" w:cs="宋体"/>
                <w:szCs w:val="21"/>
              </w:rPr>
              <w:t xml:space="preserve">CPU制作工艺：10纳米 </w:t>
            </w:r>
            <w:r>
              <w:rPr>
                <w:rFonts w:hint="eastAsia" w:ascii="宋体" w:hAnsi="宋体" w:cs="宋体"/>
                <w:szCs w:val="21"/>
              </w:rPr>
              <w:br w:type="textWrapping"/>
            </w:r>
            <w:r>
              <w:rPr>
                <w:rFonts w:hint="eastAsia" w:ascii="宋体" w:hAnsi="宋体" w:cs="宋体"/>
                <w:szCs w:val="21"/>
              </w:rPr>
              <w:t>适用类型：台式机</w:t>
            </w:r>
            <w:r>
              <w:rPr>
                <w:rFonts w:hint="eastAsia" w:ascii="宋体" w:hAnsi="宋体" w:cs="宋体"/>
                <w:szCs w:val="21"/>
              </w:rPr>
              <w:br w:type="textWrapping"/>
            </w:r>
            <w:r>
              <w:rPr>
                <w:rFonts w:hint="eastAsia" w:ascii="宋体" w:hAnsi="宋体" w:cs="宋体"/>
                <w:szCs w:val="21"/>
              </w:rPr>
              <w:t>CPU型号：酷睿i3 12代，64位处理器</w:t>
            </w:r>
            <w:r>
              <w:rPr>
                <w:rFonts w:hint="eastAsia" w:ascii="宋体" w:hAnsi="宋体" w:cs="宋体"/>
                <w:szCs w:val="21"/>
              </w:rPr>
              <w:br w:type="textWrapping"/>
            </w:r>
            <w:r>
              <w:rPr>
                <w:rFonts w:hint="eastAsia" w:ascii="宋体" w:hAnsi="宋体" w:cs="宋体"/>
                <w:szCs w:val="21"/>
              </w:rPr>
              <w:t>CPU频率：3.3—4.3GHz</w:t>
            </w:r>
            <w:r>
              <w:rPr>
                <w:rFonts w:hint="eastAsia" w:ascii="宋体" w:hAnsi="宋体" w:cs="宋体"/>
                <w:szCs w:val="21"/>
              </w:rPr>
              <w:br w:type="textWrapping"/>
            </w:r>
            <w:r>
              <w:rPr>
                <w:rFonts w:hint="eastAsia" w:ascii="宋体" w:hAnsi="宋体" w:cs="宋体"/>
                <w:szCs w:val="21"/>
              </w:rPr>
              <w:t>核心/线程：四核心/八线程</w:t>
            </w:r>
            <w:r>
              <w:rPr>
                <w:rFonts w:hint="eastAsia" w:ascii="宋体" w:hAnsi="宋体" w:cs="宋体"/>
                <w:szCs w:val="21"/>
              </w:rPr>
              <w:br w:type="textWrapping"/>
            </w:r>
            <w:r>
              <w:rPr>
                <w:rFonts w:hint="eastAsia" w:ascii="宋体" w:hAnsi="宋体" w:cs="宋体"/>
                <w:szCs w:val="21"/>
              </w:rPr>
              <w:t>核心类型：Comet Lake</w:t>
            </w:r>
            <w:r>
              <w:rPr>
                <w:rFonts w:hint="eastAsia" w:ascii="宋体" w:hAnsi="宋体" w:cs="宋体"/>
                <w:szCs w:val="21"/>
              </w:rPr>
              <w:br w:type="textWrapping"/>
            </w:r>
            <w:r>
              <w:rPr>
                <w:rFonts w:hint="eastAsia" w:ascii="宋体" w:hAnsi="宋体" w:cs="宋体"/>
                <w:szCs w:val="21"/>
              </w:rPr>
              <w:t>三级缓存：12MB</w:t>
            </w:r>
            <w:r>
              <w:rPr>
                <w:rFonts w:hint="eastAsia" w:ascii="宋体" w:hAnsi="宋体" w:cs="宋体"/>
                <w:szCs w:val="21"/>
              </w:rPr>
              <w:br w:type="textWrapping"/>
            </w:r>
            <w:r>
              <w:rPr>
                <w:rFonts w:hint="eastAsia" w:ascii="宋体" w:hAnsi="宋体" w:cs="宋体"/>
                <w:szCs w:val="21"/>
              </w:rPr>
              <w:t>支持内存频率：DDR4 3200MHz</w:t>
            </w:r>
            <w:r>
              <w:rPr>
                <w:rFonts w:hint="eastAsia" w:ascii="宋体" w:hAnsi="宋体" w:cs="宋体"/>
                <w:szCs w:val="21"/>
              </w:rPr>
              <w:br w:type="textWrapping"/>
            </w:r>
            <w:r>
              <w:rPr>
                <w:rFonts w:hint="eastAsia" w:ascii="宋体" w:hAnsi="宋体" w:cs="宋体"/>
                <w:szCs w:val="21"/>
              </w:rPr>
              <w:t>支持最大内存通道数：2</w:t>
            </w:r>
            <w:r>
              <w:rPr>
                <w:rFonts w:hint="eastAsia" w:ascii="宋体" w:hAnsi="宋体" w:cs="宋体"/>
                <w:szCs w:val="21"/>
              </w:rPr>
              <w:br w:type="textWrapping"/>
            </w:r>
            <w:r>
              <w:rPr>
                <w:rFonts w:hint="eastAsia" w:ascii="宋体" w:hAnsi="宋体" w:cs="宋体"/>
                <w:szCs w:val="21"/>
              </w:rPr>
              <w:t>最大内存带宽：76.8GB/s</w:t>
            </w:r>
            <w:r>
              <w:rPr>
                <w:rFonts w:hint="eastAsia" w:ascii="宋体" w:hAnsi="宋体" w:cs="宋体"/>
                <w:szCs w:val="21"/>
              </w:rPr>
              <w:br w:type="textWrapping"/>
            </w:r>
            <w:r>
              <w:rPr>
                <w:rFonts w:hint="eastAsia" w:ascii="宋体" w:hAnsi="宋体" w:cs="宋体"/>
                <w:szCs w:val="21"/>
              </w:rPr>
              <w:t>显卡参数：集成英特尔 超核芯显卡730</w:t>
            </w:r>
            <w:r>
              <w:rPr>
                <w:rFonts w:hint="eastAsia" w:ascii="宋体" w:hAnsi="宋体" w:cs="宋体"/>
                <w:szCs w:val="21"/>
              </w:rPr>
              <w:br w:type="textWrapping"/>
            </w:r>
            <w:r>
              <w:rPr>
                <w:rFonts w:hint="eastAsia" w:ascii="宋体" w:hAnsi="宋体" w:cs="宋体"/>
                <w:szCs w:val="21"/>
              </w:rPr>
              <w:t>显卡基本频率：300MHz</w:t>
            </w:r>
            <w:r>
              <w:rPr>
                <w:rFonts w:hint="eastAsia" w:ascii="宋体" w:hAnsi="宋体" w:cs="宋体"/>
                <w:szCs w:val="21"/>
              </w:rPr>
              <w:br w:type="textWrapping"/>
            </w:r>
            <w:r>
              <w:rPr>
                <w:rFonts w:hint="eastAsia" w:ascii="宋体" w:hAnsi="宋体" w:cs="宋体"/>
                <w:szCs w:val="21"/>
              </w:rPr>
              <w:t>显卡最大动态频率：1.40GHz</w:t>
            </w:r>
            <w:r>
              <w:rPr>
                <w:rFonts w:hint="eastAsia" w:ascii="宋体" w:hAnsi="宋体" w:cs="宋体"/>
                <w:szCs w:val="21"/>
              </w:rPr>
              <w:br w:type="textWrapping"/>
            </w:r>
            <w:r>
              <w:rPr>
                <w:rFonts w:hint="eastAsia" w:ascii="宋体" w:hAnsi="宋体" w:cs="宋体"/>
                <w:szCs w:val="21"/>
              </w:rPr>
              <w:t>显卡视频最大内存：64GB</w:t>
            </w:r>
            <w:r>
              <w:rPr>
                <w:rFonts w:hint="eastAsia" w:ascii="宋体" w:hAnsi="宋体" w:cs="宋体"/>
                <w:szCs w:val="21"/>
              </w:rPr>
              <w:br w:type="textWrapping"/>
            </w:r>
            <w:r>
              <w:rPr>
                <w:rFonts w:hint="eastAsia" w:ascii="宋体" w:hAnsi="宋体" w:cs="宋体"/>
                <w:szCs w:val="21"/>
              </w:rPr>
              <w:t>OpenGL支持：4.5</w:t>
            </w:r>
            <w:r>
              <w:rPr>
                <w:rFonts w:hint="eastAsia" w:ascii="宋体" w:hAnsi="宋体" w:cs="宋体"/>
                <w:szCs w:val="21"/>
              </w:rPr>
              <w:br w:type="textWrapping"/>
            </w:r>
            <w:r>
              <w:rPr>
                <w:rFonts w:hint="eastAsia" w:ascii="宋体" w:hAnsi="宋体" w:cs="宋体"/>
                <w:szCs w:val="21"/>
              </w:rPr>
              <w:t>DirectX支持：12</w:t>
            </w:r>
            <w:r>
              <w:rPr>
                <w:rFonts w:hint="eastAsia" w:ascii="宋体" w:hAnsi="宋体" w:cs="宋体"/>
                <w:szCs w:val="21"/>
              </w:rPr>
              <w:br w:type="textWrapping"/>
            </w:r>
            <w:r>
              <w:rPr>
                <w:rFonts w:hint="eastAsia" w:ascii="宋体" w:hAnsi="宋体" w:cs="宋体"/>
                <w:szCs w:val="21"/>
              </w:rPr>
              <w:t>插槽类型：LGA 1700</w:t>
            </w:r>
            <w:r>
              <w:rPr>
                <w:rFonts w:hint="eastAsia" w:ascii="宋体" w:hAnsi="宋体" w:cs="宋体"/>
                <w:szCs w:val="21"/>
              </w:rPr>
              <w:br w:type="textWrapping"/>
            </w:r>
            <w:r>
              <w:rPr>
                <w:rFonts w:hint="eastAsia" w:ascii="宋体" w:hAnsi="宋体" w:cs="宋体"/>
                <w:szCs w:val="21"/>
              </w:rPr>
              <w:t>TDP（热功耗设计）：60W</w:t>
            </w:r>
            <w:r>
              <w:rPr>
                <w:rFonts w:hint="eastAsia" w:ascii="宋体" w:hAnsi="宋体" w:cs="宋体"/>
                <w:szCs w:val="21"/>
              </w:rPr>
              <w:br w:type="textWrapping"/>
            </w:r>
            <w:r>
              <w:rPr>
                <w:rFonts w:hint="eastAsia" w:ascii="宋体" w:hAnsi="宋体" w:cs="宋体"/>
                <w:szCs w:val="21"/>
              </w:rPr>
              <w:t>支持睿频加速技术，支持超线程技术</w:t>
            </w:r>
          </w:p>
          <w:p w14:paraId="087B4031">
            <w:pPr>
              <w:widowControl/>
              <w:jc w:val="left"/>
              <w:rPr>
                <w:rFonts w:ascii="宋体" w:hAnsi="宋体" w:cs="宋体"/>
                <w:szCs w:val="21"/>
              </w:rPr>
            </w:pPr>
            <w:bookmarkStart w:id="0" w:name="OLE_LINK38"/>
            <w:bookmarkStart w:id="1" w:name="OLE_LINK39"/>
            <w:r>
              <w:rPr>
                <w:rFonts w:hint="eastAsia" w:ascii="宋体" w:hAnsi="宋体" w:cs="宋体"/>
                <w:szCs w:val="21"/>
              </w:rPr>
              <w:t>原厂质保</w:t>
            </w:r>
            <w:r>
              <w:rPr>
                <w:rFonts w:hint="eastAsia" w:ascii="宋体" w:hAnsi="宋体" w:cs="宋体"/>
                <w:szCs w:val="21"/>
                <w:lang w:eastAsia="zh-CN"/>
              </w:rPr>
              <w:t>：</w:t>
            </w:r>
            <w:r>
              <w:rPr>
                <w:rFonts w:hint="eastAsia" w:asciiTheme="minorEastAsia" w:hAnsiTheme="minorEastAsia" w:eastAsiaTheme="minorEastAsia" w:cstheme="minorEastAsia"/>
                <w:szCs w:val="21"/>
                <w:lang w:eastAsia="zh-CN"/>
              </w:rPr>
              <w:t>≧</w:t>
            </w:r>
            <w:r>
              <w:rPr>
                <w:rFonts w:hint="eastAsia" w:ascii="宋体" w:hAnsi="宋体" w:cs="宋体"/>
                <w:szCs w:val="21"/>
              </w:rPr>
              <w:t>三年</w:t>
            </w:r>
            <w:bookmarkEnd w:id="0"/>
            <w:bookmarkEnd w:id="1"/>
            <w:r>
              <w:rPr>
                <w:rFonts w:hint="eastAsia" w:ascii="宋体" w:hAnsi="宋体" w:cs="宋体"/>
                <w:szCs w:val="21"/>
              </w:rPr>
              <w:br w:type="textWrapping"/>
            </w:r>
            <w:r>
              <w:rPr>
                <w:rFonts w:hint="eastAsia" w:ascii="宋体" w:hAnsi="宋体" w:cs="宋体"/>
                <w:szCs w:val="21"/>
              </w:rPr>
              <w:t>含适配CPU散热器</w:t>
            </w:r>
          </w:p>
        </w:tc>
        <w:tc>
          <w:tcPr>
            <w:tcW w:w="1215" w:type="dxa"/>
            <w:tcBorders>
              <w:top w:val="nil"/>
              <w:left w:val="nil"/>
              <w:bottom w:val="single" w:color="auto" w:sz="4" w:space="0"/>
              <w:right w:val="single" w:color="auto" w:sz="4" w:space="0"/>
            </w:tcBorders>
            <w:shd w:val="clear" w:color="auto" w:fill="auto"/>
            <w:vAlign w:val="center"/>
          </w:tcPr>
          <w:p w14:paraId="02886E19">
            <w:pPr>
              <w:widowControl/>
              <w:jc w:val="center"/>
              <w:textAlignment w:val="center"/>
              <w:rPr>
                <w:rFonts w:ascii="宋体" w:hAnsi="宋体" w:cs="宋体"/>
                <w:szCs w:val="21"/>
              </w:rPr>
            </w:pPr>
            <w:r>
              <w:rPr>
                <w:rFonts w:hint="eastAsia" w:ascii="宋体" w:hAnsi="宋体" w:cs="宋体"/>
                <w:kern w:val="0"/>
                <w:szCs w:val="21"/>
                <w:lang w:bidi="ar"/>
              </w:rPr>
              <w:t>850</w:t>
            </w:r>
          </w:p>
        </w:tc>
      </w:tr>
      <w:tr w14:paraId="10B3DF5A">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690E560A">
            <w:pPr>
              <w:widowControl/>
              <w:jc w:val="left"/>
              <w:rPr>
                <w:rFonts w:ascii="宋体" w:hAnsi="宋体" w:cs="宋体"/>
                <w:szCs w:val="21"/>
              </w:rPr>
            </w:pPr>
          </w:p>
        </w:tc>
        <w:tc>
          <w:tcPr>
            <w:tcW w:w="1372" w:type="dxa"/>
            <w:tcBorders>
              <w:top w:val="single" w:color="auto" w:sz="4" w:space="0"/>
              <w:left w:val="nil"/>
              <w:bottom w:val="single" w:color="auto" w:sz="4" w:space="0"/>
              <w:right w:val="single" w:color="auto" w:sz="4" w:space="0"/>
            </w:tcBorders>
            <w:shd w:val="clear" w:color="auto" w:fill="auto"/>
            <w:vAlign w:val="center"/>
          </w:tcPr>
          <w:p w14:paraId="15F163CC">
            <w:pPr>
              <w:widowControl/>
              <w:jc w:val="center"/>
              <w:rPr>
                <w:rFonts w:ascii="宋体" w:hAnsi="宋体" w:cs="宋体"/>
                <w:szCs w:val="21"/>
              </w:rPr>
            </w:pPr>
            <w:r>
              <w:rPr>
                <w:rFonts w:hint="eastAsia" w:ascii="宋体" w:hAnsi="宋体" w:cs="宋体"/>
                <w:szCs w:val="21"/>
              </w:rPr>
              <w:t>CPU风扇</w:t>
            </w:r>
          </w:p>
        </w:tc>
        <w:tc>
          <w:tcPr>
            <w:tcW w:w="6045" w:type="dxa"/>
            <w:tcBorders>
              <w:top w:val="single" w:color="auto" w:sz="4" w:space="0"/>
              <w:left w:val="nil"/>
              <w:bottom w:val="single" w:color="auto" w:sz="4" w:space="0"/>
              <w:right w:val="single" w:color="auto" w:sz="4" w:space="0"/>
            </w:tcBorders>
            <w:shd w:val="clear" w:color="auto" w:fill="auto"/>
            <w:vAlign w:val="center"/>
          </w:tcPr>
          <w:p w14:paraId="35B33F78">
            <w:pPr>
              <w:widowControl/>
              <w:jc w:val="left"/>
              <w:rPr>
                <w:rFonts w:ascii="宋体" w:hAnsi="宋体" w:cs="宋体"/>
                <w:szCs w:val="21"/>
              </w:rPr>
            </w:pPr>
            <w:r>
              <w:rPr>
                <w:rFonts w:hint="eastAsia" w:ascii="宋体" w:hAnsi="宋体" w:cs="宋体"/>
                <w:szCs w:val="21"/>
              </w:rPr>
              <w:t>适配上述CPU的原装风扇。</w:t>
            </w:r>
          </w:p>
        </w:tc>
        <w:tc>
          <w:tcPr>
            <w:tcW w:w="1215" w:type="dxa"/>
            <w:tcBorders>
              <w:top w:val="single" w:color="auto" w:sz="4" w:space="0"/>
              <w:left w:val="nil"/>
              <w:bottom w:val="single" w:color="auto" w:sz="4" w:space="0"/>
              <w:right w:val="single" w:color="auto" w:sz="4" w:space="0"/>
            </w:tcBorders>
            <w:shd w:val="clear" w:color="auto" w:fill="auto"/>
            <w:vAlign w:val="center"/>
          </w:tcPr>
          <w:p w14:paraId="75496C88">
            <w:pPr>
              <w:widowControl/>
              <w:jc w:val="center"/>
              <w:textAlignment w:val="center"/>
              <w:rPr>
                <w:rFonts w:ascii="宋体" w:hAnsi="宋体" w:cs="宋体"/>
                <w:szCs w:val="21"/>
              </w:rPr>
            </w:pPr>
            <w:r>
              <w:rPr>
                <w:rFonts w:hint="eastAsia" w:ascii="宋体" w:hAnsi="宋体" w:cs="宋体"/>
                <w:kern w:val="0"/>
                <w:szCs w:val="21"/>
                <w:lang w:bidi="ar"/>
              </w:rPr>
              <w:t>30</w:t>
            </w:r>
          </w:p>
        </w:tc>
      </w:tr>
      <w:tr w14:paraId="4E436F37">
        <w:tblPrEx>
          <w:tblCellMar>
            <w:top w:w="0" w:type="dxa"/>
            <w:left w:w="108" w:type="dxa"/>
            <w:bottom w:w="0" w:type="dxa"/>
            <w:right w:w="108" w:type="dxa"/>
          </w:tblCellMar>
        </w:tblPrEx>
        <w:trPr>
          <w:trHeight w:val="2430" w:hRule="atLeast"/>
        </w:trPr>
        <w:tc>
          <w:tcPr>
            <w:tcW w:w="953" w:type="dxa"/>
            <w:vMerge w:val="continue"/>
            <w:tcBorders>
              <w:top w:val="nil"/>
              <w:left w:val="single" w:color="auto" w:sz="4" w:space="0"/>
              <w:bottom w:val="single" w:color="auto" w:sz="4" w:space="0"/>
              <w:right w:val="single" w:color="auto" w:sz="4" w:space="0"/>
            </w:tcBorders>
            <w:vAlign w:val="center"/>
          </w:tcPr>
          <w:p w14:paraId="577B55B2">
            <w:pPr>
              <w:widowControl/>
              <w:jc w:val="left"/>
              <w:rPr>
                <w:rFonts w:ascii="宋体" w:hAnsi="宋体" w:cs="宋体"/>
                <w:szCs w:val="21"/>
              </w:rPr>
            </w:pPr>
            <w:bookmarkStart w:id="2" w:name="_Hlk232428193"/>
          </w:p>
        </w:tc>
        <w:tc>
          <w:tcPr>
            <w:tcW w:w="1372" w:type="dxa"/>
            <w:tcBorders>
              <w:top w:val="nil"/>
              <w:left w:val="nil"/>
              <w:bottom w:val="single" w:color="auto" w:sz="4" w:space="0"/>
              <w:right w:val="single" w:color="auto" w:sz="4" w:space="0"/>
            </w:tcBorders>
            <w:shd w:val="clear" w:color="auto" w:fill="auto"/>
            <w:vAlign w:val="center"/>
          </w:tcPr>
          <w:p w14:paraId="2A4A333F">
            <w:pPr>
              <w:widowControl/>
              <w:jc w:val="center"/>
              <w:rPr>
                <w:rFonts w:ascii="宋体" w:hAnsi="宋体" w:cs="宋体"/>
                <w:szCs w:val="21"/>
              </w:rPr>
            </w:pPr>
            <w:r>
              <w:rPr>
                <w:rFonts w:hint="eastAsia" w:ascii="宋体" w:hAnsi="宋体" w:cs="宋体"/>
                <w:szCs w:val="21"/>
              </w:rPr>
              <w:t>主 板：H610</w:t>
            </w:r>
          </w:p>
        </w:tc>
        <w:tc>
          <w:tcPr>
            <w:tcW w:w="6045" w:type="dxa"/>
            <w:tcBorders>
              <w:top w:val="nil"/>
              <w:left w:val="nil"/>
              <w:bottom w:val="single" w:color="auto" w:sz="4" w:space="0"/>
              <w:right w:val="single" w:color="auto" w:sz="4" w:space="0"/>
            </w:tcBorders>
            <w:shd w:val="clear" w:color="auto" w:fill="auto"/>
            <w:vAlign w:val="center"/>
          </w:tcPr>
          <w:p w14:paraId="7713382A">
            <w:pPr>
              <w:widowControl/>
              <w:jc w:val="left"/>
              <w:rPr>
                <w:rFonts w:ascii="宋体" w:hAnsi="宋体" w:cs="宋体"/>
                <w:szCs w:val="21"/>
              </w:rPr>
            </w:pPr>
            <w:r>
              <w:rPr>
                <w:rFonts w:hint="eastAsia" w:ascii="宋体" w:hAnsi="宋体" w:cs="宋体"/>
                <w:szCs w:val="21"/>
              </w:rPr>
              <w:t>主板芯片组：Intel H610，支持Intel第十二代处理器</w:t>
            </w:r>
            <w:r>
              <w:rPr>
                <w:rFonts w:hint="eastAsia" w:ascii="宋体" w:hAnsi="宋体" w:cs="宋体"/>
                <w:szCs w:val="21"/>
              </w:rPr>
              <w:br w:type="textWrapping"/>
            </w:r>
            <w:r>
              <w:rPr>
                <w:rFonts w:hint="eastAsia" w:ascii="宋体" w:hAnsi="宋体" w:cs="宋体"/>
                <w:szCs w:val="21"/>
              </w:rPr>
              <w:t>CPU插槽：LGA1700</w:t>
            </w:r>
            <w:r>
              <w:rPr>
                <w:rFonts w:hint="eastAsia" w:ascii="宋体" w:hAnsi="宋体" w:cs="宋体"/>
                <w:szCs w:val="21"/>
              </w:rPr>
              <w:br w:type="textWrapping"/>
            </w:r>
            <w:r>
              <w:rPr>
                <w:rFonts w:hint="eastAsia" w:ascii="宋体" w:hAnsi="宋体" w:cs="宋体"/>
                <w:szCs w:val="21"/>
              </w:rPr>
              <w:t>内存支持：双通道2×DDR4 DIMM</w:t>
            </w:r>
            <w:r>
              <w:rPr>
                <w:rFonts w:hint="eastAsia" w:ascii="宋体" w:hAnsi="宋体" w:cs="宋体"/>
                <w:szCs w:val="21"/>
              </w:rPr>
              <w:br w:type="textWrapping"/>
            </w:r>
            <w:r>
              <w:rPr>
                <w:rFonts w:hint="eastAsia" w:ascii="宋体" w:hAnsi="宋体" w:cs="宋体"/>
                <w:szCs w:val="21"/>
              </w:rPr>
              <w:t>网卡芯片：板载千兆网卡</w:t>
            </w:r>
            <w:r>
              <w:rPr>
                <w:rFonts w:hint="eastAsia" w:ascii="宋体" w:hAnsi="宋体" w:cs="宋体"/>
                <w:szCs w:val="21"/>
              </w:rPr>
              <w:br w:type="textWrapping"/>
            </w:r>
            <w:r>
              <w:rPr>
                <w:rFonts w:hint="eastAsia" w:ascii="宋体" w:hAnsi="宋体" w:cs="宋体"/>
                <w:szCs w:val="21"/>
              </w:rPr>
              <w:t>USB接口：4个USB2.0,2个USB3.0</w:t>
            </w:r>
            <w:r>
              <w:rPr>
                <w:rFonts w:hint="eastAsia" w:ascii="宋体" w:hAnsi="宋体" w:cs="宋体"/>
                <w:szCs w:val="21"/>
              </w:rPr>
              <w:br w:type="textWrapping"/>
            </w:r>
            <w:r>
              <w:rPr>
                <w:rFonts w:hint="eastAsia" w:ascii="宋体" w:hAnsi="宋体" w:cs="宋体"/>
                <w:szCs w:val="21"/>
              </w:rPr>
              <w:t>扩展插针：1组USB2.0,1组USB3.0</w:t>
            </w:r>
            <w:r>
              <w:rPr>
                <w:rFonts w:hint="eastAsia" w:ascii="宋体" w:hAnsi="宋体" w:cs="宋体"/>
                <w:szCs w:val="21"/>
              </w:rPr>
              <w:br w:type="textWrapping"/>
            </w:r>
            <w:r>
              <w:rPr>
                <w:rFonts w:hint="eastAsia" w:ascii="宋体" w:hAnsi="宋体" w:cs="宋体"/>
                <w:szCs w:val="21"/>
              </w:rPr>
              <w:t>音频接口：5.1声道音频</w:t>
            </w:r>
            <w:r>
              <w:rPr>
                <w:rFonts w:hint="eastAsia" w:ascii="宋体" w:hAnsi="宋体" w:cs="宋体"/>
                <w:szCs w:val="21"/>
              </w:rPr>
              <w:br w:type="textWrapping"/>
            </w:r>
            <w:r>
              <w:rPr>
                <w:rFonts w:hint="eastAsia" w:ascii="宋体" w:hAnsi="宋体" w:cs="宋体"/>
                <w:szCs w:val="21"/>
              </w:rPr>
              <w:t>视频接口：VGA+HDMI</w:t>
            </w:r>
            <w:r>
              <w:rPr>
                <w:rFonts w:hint="eastAsia" w:ascii="宋体" w:hAnsi="宋体" w:cs="宋体"/>
                <w:szCs w:val="21"/>
              </w:rPr>
              <w:br w:type="textWrapping"/>
            </w:r>
            <w:r>
              <w:rPr>
                <w:rFonts w:hint="eastAsia" w:ascii="宋体" w:hAnsi="宋体" w:cs="宋体"/>
                <w:szCs w:val="21"/>
              </w:rPr>
              <w:t>电源接口：24针+8针</w:t>
            </w:r>
          </w:p>
          <w:p w14:paraId="2099B4CA">
            <w:pPr>
              <w:widowControl/>
              <w:jc w:val="left"/>
              <w:rPr>
                <w:rFonts w:ascii="宋体" w:hAnsi="宋体" w:cs="宋体"/>
                <w:szCs w:val="21"/>
              </w:rPr>
            </w:pPr>
            <w:r>
              <w:rPr>
                <w:rFonts w:hint="eastAsia" w:ascii="宋体" w:hAnsi="宋体" w:cs="宋体"/>
                <w:szCs w:val="21"/>
              </w:rPr>
              <w:t>原厂质保</w:t>
            </w:r>
            <w:r>
              <w:rPr>
                <w:rFonts w:hint="eastAsia" w:ascii="宋体" w:hAnsi="宋体" w:cs="宋体"/>
                <w:szCs w:val="21"/>
                <w:lang w:eastAsia="zh-CN"/>
              </w:rPr>
              <w:t>：</w:t>
            </w:r>
            <w:r>
              <w:rPr>
                <w:rFonts w:hint="eastAsia" w:asciiTheme="minorEastAsia" w:hAnsiTheme="minorEastAsia" w:eastAsiaTheme="minorEastAsia" w:cstheme="minorEastAsia"/>
                <w:szCs w:val="21"/>
                <w:lang w:eastAsia="zh-CN"/>
              </w:rPr>
              <w:t>≧</w:t>
            </w:r>
            <w:r>
              <w:rPr>
                <w:rFonts w:hint="eastAsia" w:ascii="宋体" w:hAnsi="宋体" w:cs="宋体"/>
                <w:szCs w:val="21"/>
              </w:rPr>
              <w:t>三年</w:t>
            </w:r>
          </w:p>
        </w:tc>
        <w:tc>
          <w:tcPr>
            <w:tcW w:w="1215" w:type="dxa"/>
            <w:tcBorders>
              <w:top w:val="nil"/>
              <w:left w:val="nil"/>
              <w:bottom w:val="single" w:color="auto" w:sz="4" w:space="0"/>
              <w:right w:val="single" w:color="auto" w:sz="4" w:space="0"/>
            </w:tcBorders>
            <w:shd w:val="clear" w:color="auto" w:fill="auto"/>
            <w:vAlign w:val="center"/>
          </w:tcPr>
          <w:p w14:paraId="2AF5835D">
            <w:pPr>
              <w:widowControl/>
              <w:jc w:val="center"/>
              <w:textAlignment w:val="center"/>
              <w:rPr>
                <w:rFonts w:ascii="宋体" w:hAnsi="宋体" w:cs="宋体"/>
                <w:szCs w:val="21"/>
              </w:rPr>
            </w:pPr>
            <w:r>
              <w:rPr>
                <w:rFonts w:hint="eastAsia" w:ascii="宋体" w:hAnsi="宋体" w:cs="宋体"/>
                <w:kern w:val="0"/>
                <w:szCs w:val="21"/>
                <w:lang w:bidi="ar"/>
              </w:rPr>
              <w:t>450</w:t>
            </w:r>
          </w:p>
        </w:tc>
      </w:tr>
      <w:tr w14:paraId="2C8303E5">
        <w:tblPrEx>
          <w:tblCellMar>
            <w:top w:w="0" w:type="dxa"/>
            <w:left w:w="108" w:type="dxa"/>
            <w:bottom w:w="0" w:type="dxa"/>
            <w:right w:w="108" w:type="dxa"/>
          </w:tblCellMar>
        </w:tblPrEx>
        <w:trPr>
          <w:trHeight w:val="2370" w:hRule="atLeast"/>
        </w:trPr>
        <w:tc>
          <w:tcPr>
            <w:tcW w:w="953" w:type="dxa"/>
            <w:vMerge w:val="continue"/>
            <w:tcBorders>
              <w:top w:val="nil"/>
              <w:left w:val="single" w:color="auto" w:sz="4" w:space="0"/>
              <w:bottom w:val="single" w:color="auto" w:sz="4" w:space="0"/>
              <w:right w:val="single" w:color="auto" w:sz="4" w:space="0"/>
            </w:tcBorders>
            <w:vAlign w:val="center"/>
          </w:tcPr>
          <w:p w14:paraId="6E9AA48B">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77E0AACA">
            <w:pPr>
              <w:widowControl/>
              <w:jc w:val="center"/>
              <w:rPr>
                <w:rFonts w:ascii="宋体" w:hAnsi="宋体" w:cs="宋体"/>
                <w:szCs w:val="21"/>
              </w:rPr>
            </w:pPr>
            <w:r>
              <w:rPr>
                <w:rFonts w:hint="eastAsia" w:ascii="宋体" w:hAnsi="宋体" w:cs="宋体"/>
                <w:szCs w:val="21"/>
              </w:rPr>
              <w:t>内 存：8G 3200</w:t>
            </w:r>
          </w:p>
        </w:tc>
        <w:tc>
          <w:tcPr>
            <w:tcW w:w="6045" w:type="dxa"/>
            <w:tcBorders>
              <w:top w:val="nil"/>
              <w:left w:val="nil"/>
              <w:bottom w:val="single" w:color="auto" w:sz="4" w:space="0"/>
              <w:right w:val="single" w:color="auto" w:sz="4" w:space="0"/>
            </w:tcBorders>
            <w:shd w:val="clear" w:color="auto" w:fill="auto"/>
            <w:vAlign w:val="center"/>
          </w:tcPr>
          <w:p w14:paraId="4EA610F0">
            <w:pPr>
              <w:widowControl/>
              <w:jc w:val="left"/>
              <w:rPr>
                <w:rFonts w:ascii="宋体" w:hAnsi="宋体" w:cs="宋体"/>
                <w:szCs w:val="21"/>
              </w:rPr>
            </w:pPr>
            <w:r>
              <w:rPr>
                <w:rFonts w:hint="eastAsia" w:ascii="宋体" w:hAnsi="宋体" w:cs="宋体"/>
                <w:szCs w:val="21"/>
              </w:rPr>
              <w:t>容量描述：单条8GB</w:t>
            </w:r>
            <w:r>
              <w:rPr>
                <w:rFonts w:hint="eastAsia" w:ascii="宋体" w:hAnsi="宋体" w:cs="宋体"/>
                <w:szCs w:val="21"/>
              </w:rPr>
              <w:br w:type="textWrapping"/>
            </w:r>
            <w:r>
              <w:rPr>
                <w:rFonts w:hint="eastAsia" w:ascii="宋体" w:hAnsi="宋体" w:cs="宋体"/>
                <w:szCs w:val="21"/>
              </w:rPr>
              <w:t>适用类型：台式机</w:t>
            </w:r>
            <w:r>
              <w:rPr>
                <w:rFonts w:hint="eastAsia" w:ascii="宋体" w:hAnsi="宋体" w:cs="宋体"/>
                <w:szCs w:val="21"/>
              </w:rPr>
              <w:br w:type="textWrapping"/>
            </w:r>
            <w:r>
              <w:rPr>
                <w:rFonts w:hint="eastAsia" w:ascii="宋体" w:hAnsi="宋体" w:cs="宋体"/>
                <w:szCs w:val="21"/>
              </w:rPr>
              <w:t>内存类型：DDR4</w:t>
            </w:r>
            <w:r>
              <w:rPr>
                <w:rFonts w:hint="eastAsia" w:ascii="宋体" w:hAnsi="宋体" w:cs="宋体"/>
                <w:szCs w:val="21"/>
              </w:rPr>
              <w:br w:type="textWrapping"/>
            </w:r>
            <w:r>
              <w:rPr>
                <w:rFonts w:hint="eastAsia" w:ascii="宋体" w:hAnsi="宋体" w:cs="宋体"/>
                <w:szCs w:val="21"/>
              </w:rPr>
              <w:t>内存主频：3200MHz</w:t>
            </w:r>
            <w:r>
              <w:rPr>
                <w:rFonts w:hint="eastAsia" w:ascii="宋体" w:hAnsi="宋体" w:cs="宋体"/>
                <w:szCs w:val="21"/>
              </w:rPr>
              <w:br w:type="textWrapping"/>
            </w:r>
            <w:r>
              <w:rPr>
                <w:rFonts w:hint="eastAsia" w:ascii="宋体" w:hAnsi="宋体" w:cs="宋体"/>
                <w:szCs w:val="21"/>
              </w:rPr>
              <w:t>针脚数：288pin</w:t>
            </w:r>
            <w:r>
              <w:rPr>
                <w:rFonts w:hint="eastAsia" w:ascii="宋体" w:hAnsi="宋体" w:cs="宋体"/>
                <w:szCs w:val="21"/>
              </w:rPr>
              <w:br w:type="textWrapping"/>
            </w:r>
            <w:r>
              <w:rPr>
                <w:rFonts w:hint="eastAsia" w:ascii="宋体" w:hAnsi="宋体" w:cs="宋体"/>
                <w:szCs w:val="21"/>
              </w:rPr>
              <w:t>插槽类型：DIMM</w:t>
            </w:r>
            <w:r>
              <w:rPr>
                <w:rFonts w:hint="eastAsia" w:ascii="宋体" w:hAnsi="宋体" w:cs="宋体"/>
                <w:szCs w:val="21"/>
              </w:rPr>
              <w:br w:type="textWrapping"/>
            </w:r>
            <w:r>
              <w:rPr>
                <w:rFonts w:hint="eastAsia" w:ascii="宋体" w:hAnsi="宋体" w:cs="宋体"/>
                <w:szCs w:val="21"/>
              </w:rPr>
              <w:t>CL延迟： 16</w:t>
            </w:r>
            <w:r>
              <w:rPr>
                <w:rFonts w:hint="eastAsia" w:ascii="宋体" w:hAnsi="宋体" w:cs="宋体"/>
                <w:szCs w:val="21"/>
              </w:rPr>
              <w:br w:type="textWrapping"/>
            </w:r>
            <w:r>
              <w:rPr>
                <w:rFonts w:hint="eastAsia" w:ascii="宋体" w:hAnsi="宋体" w:cs="宋体"/>
                <w:szCs w:val="21"/>
              </w:rPr>
              <w:t>工作电压：1.2V</w:t>
            </w:r>
          </w:p>
          <w:p w14:paraId="33B65EDC">
            <w:pPr>
              <w:widowControl/>
              <w:jc w:val="left"/>
              <w:rPr>
                <w:rFonts w:ascii="宋体" w:hAnsi="宋体" w:cs="宋体"/>
                <w:szCs w:val="21"/>
              </w:rPr>
            </w:pPr>
            <w:r>
              <w:rPr>
                <w:rFonts w:hint="eastAsia" w:ascii="宋体" w:hAnsi="宋体" w:cs="宋体"/>
                <w:szCs w:val="21"/>
              </w:rPr>
              <w:t>原厂质保</w:t>
            </w:r>
            <w:r>
              <w:rPr>
                <w:rFonts w:hint="eastAsia" w:ascii="宋体" w:hAnsi="宋体" w:cs="宋体"/>
                <w:szCs w:val="21"/>
                <w:lang w:eastAsia="zh-CN"/>
              </w:rPr>
              <w:t>：</w:t>
            </w:r>
            <w:r>
              <w:rPr>
                <w:rFonts w:hint="eastAsia" w:asciiTheme="minorEastAsia" w:hAnsiTheme="minorEastAsia" w:eastAsiaTheme="minorEastAsia" w:cstheme="minorEastAsia"/>
                <w:szCs w:val="21"/>
                <w:lang w:eastAsia="zh-CN"/>
              </w:rPr>
              <w:t>≧</w:t>
            </w:r>
            <w:r>
              <w:rPr>
                <w:rFonts w:hint="eastAsia" w:ascii="宋体" w:hAnsi="宋体" w:cs="宋体"/>
                <w:szCs w:val="21"/>
              </w:rPr>
              <w:t>三年</w:t>
            </w:r>
          </w:p>
        </w:tc>
        <w:tc>
          <w:tcPr>
            <w:tcW w:w="1215" w:type="dxa"/>
            <w:tcBorders>
              <w:top w:val="nil"/>
              <w:left w:val="nil"/>
              <w:bottom w:val="single" w:color="auto" w:sz="4" w:space="0"/>
              <w:right w:val="single" w:color="auto" w:sz="4" w:space="0"/>
            </w:tcBorders>
            <w:shd w:val="clear" w:color="auto" w:fill="auto"/>
            <w:vAlign w:val="center"/>
          </w:tcPr>
          <w:p w14:paraId="16221496">
            <w:pPr>
              <w:widowControl/>
              <w:jc w:val="center"/>
              <w:textAlignment w:val="center"/>
              <w:rPr>
                <w:rFonts w:ascii="宋体" w:hAnsi="宋体" w:cs="宋体"/>
                <w:szCs w:val="21"/>
              </w:rPr>
            </w:pPr>
            <w:r>
              <w:rPr>
                <w:rFonts w:hint="eastAsia" w:ascii="宋体" w:hAnsi="宋体" w:cs="宋体"/>
                <w:kern w:val="0"/>
                <w:szCs w:val="21"/>
                <w:lang w:bidi="ar"/>
              </w:rPr>
              <w:t>480</w:t>
            </w:r>
          </w:p>
        </w:tc>
      </w:tr>
      <w:tr w14:paraId="489AE266">
        <w:tblPrEx>
          <w:tblCellMar>
            <w:top w:w="0" w:type="dxa"/>
            <w:left w:w="108" w:type="dxa"/>
            <w:bottom w:w="0" w:type="dxa"/>
            <w:right w:w="108" w:type="dxa"/>
          </w:tblCellMar>
        </w:tblPrEx>
        <w:trPr>
          <w:trHeight w:val="2475" w:hRule="atLeast"/>
        </w:trPr>
        <w:tc>
          <w:tcPr>
            <w:tcW w:w="953" w:type="dxa"/>
            <w:vMerge w:val="continue"/>
            <w:tcBorders>
              <w:top w:val="nil"/>
              <w:left w:val="single" w:color="auto" w:sz="4" w:space="0"/>
              <w:bottom w:val="single" w:color="auto" w:sz="4" w:space="0"/>
              <w:right w:val="single" w:color="auto" w:sz="4" w:space="0"/>
            </w:tcBorders>
            <w:vAlign w:val="center"/>
          </w:tcPr>
          <w:p w14:paraId="5186C5BD">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133E9E1F">
            <w:pPr>
              <w:widowControl/>
              <w:jc w:val="center"/>
              <w:rPr>
                <w:rFonts w:ascii="宋体" w:hAnsi="宋体" w:cs="宋体"/>
                <w:szCs w:val="21"/>
              </w:rPr>
            </w:pPr>
            <w:r>
              <w:rPr>
                <w:rFonts w:hint="eastAsia" w:ascii="宋体" w:hAnsi="宋体" w:cs="宋体"/>
                <w:szCs w:val="21"/>
              </w:rPr>
              <w:t>内 存：16G 3200</w:t>
            </w:r>
          </w:p>
        </w:tc>
        <w:tc>
          <w:tcPr>
            <w:tcW w:w="6045" w:type="dxa"/>
            <w:tcBorders>
              <w:top w:val="nil"/>
              <w:left w:val="nil"/>
              <w:bottom w:val="single" w:color="auto" w:sz="4" w:space="0"/>
              <w:right w:val="single" w:color="auto" w:sz="4" w:space="0"/>
            </w:tcBorders>
            <w:shd w:val="clear" w:color="auto" w:fill="auto"/>
            <w:vAlign w:val="center"/>
          </w:tcPr>
          <w:p w14:paraId="3496A9A3">
            <w:pPr>
              <w:widowControl/>
              <w:jc w:val="left"/>
              <w:rPr>
                <w:rFonts w:ascii="宋体" w:hAnsi="宋体" w:cs="宋体"/>
                <w:szCs w:val="21"/>
              </w:rPr>
            </w:pPr>
            <w:r>
              <w:rPr>
                <w:rFonts w:hint="eastAsia" w:ascii="宋体" w:hAnsi="宋体" w:cs="宋体"/>
                <w:szCs w:val="21"/>
              </w:rPr>
              <w:t>容量描述：单条16GB</w:t>
            </w:r>
            <w:r>
              <w:rPr>
                <w:rFonts w:hint="eastAsia" w:ascii="宋体" w:hAnsi="宋体" w:cs="宋体"/>
                <w:szCs w:val="21"/>
              </w:rPr>
              <w:br w:type="textWrapping"/>
            </w:r>
            <w:r>
              <w:rPr>
                <w:rFonts w:hint="eastAsia" w:ascii="宋体" w:hAnsi="宋体" w:cs="宋体"/>
                <w:szCs w:val="21"/>
              </w:rPr>
              <w:t>适用类型：台式机</w:t>
            </w:r>
            <w:r>
              <w:rPr>
                <w:rFonts w:hint="eastAsia" w:ascii="宋体" w:hAnsi="宋体" w:cs="宋体"/>
                <w:szCs w:val="21"/>
              </w:rPr>
              <w:br w:type="textWrapping"/>
            </w:r>
            <w:r>
              <w:rPr>
                <w:rFonts w:hint="eastAsia" w:ascii="宋体" w:hAnsi="宋体" w:cs="宋体"/>
                <w:szCs w:val="21"/>
              </w:rPr>
              <w:t>内存类型：DDR4</w:t>
            </w:r>
            <w:r>
              <w:rPr>
                <w:rFonts w:hint="eastAsia" w:ascii="宋体" w:hAnsi="宋体" w:cs="宋体"/>
                <w:szCs w:val="21"/>
              </w:rPr>
              <w:br w:type="textWrapping"/>
            </w:r>
            <w:r>
              <w:rPr>
                <w:rFonts w:hint="eastAsia" w:ascii="宋体" w:hAnsi="宋体" w:cs="宋体"/>
                <w:szCs w:val="21"/>
              </w:rPr>
              <w:t>内存主频：3200MHz</w:t>
            </w:r>
            <w:r>
              <w:rPr>
                <w:rFonts w:hint="eastAsia" w:ascii="宋体" w:hAnsi="宋体" w:cs="宋体"/>
                <w:szCs w:val="21"/>
              </w:rPr>
              <w:br w:type="textWrapping"/>
            </w:r>
            <w:r>
              <w:rPr>
                <w:rFonts w:hint="eastAsia" w:ascii="宋体" w:hAnsi="宋体" w:cs="宋体"/>
                <w:szCs w:val="21"/>
              </w:rPr>
              <w:t>针脚数：288pin</w:t>
            </w:r>
            <w:r>
              <w:rPr>
                <w:rFonts w:hint="eastAsia" w:ascii="宋体" w:hAnsi="宋体" w:cs="宋体"/>
                <w:szCs w:val="21"/>
              </w:rPr>
              <w:br w:type="textWrapping"/>
            </w:r>
            <w:r>
              <w:rPr>
                <w:rFonts w:hint="eastAsia" w:ascii="宋体" w:hAnsi="宋体" w:cs="宋体"/>
                <w:szCs w:val="21"/>
              </w:rPr>
              <w:t>插槽类型：DIMM</w:t>
            </w:r>
            <w:r>
              <w:rPr>
                <w:rFonts w:hint="eastAsia" w:ascii="宋体" w:hAnsi="宋体" w:cs="宋体"/>
                <w:szCs w:val="21"/>
              </w:rPr>
              <w:br w:type="textWrapping"/>
            </w:r>
            <w:r>
              <w:rPr>
                <w:rFonts w:hint="eastAsia" w:ascii="宋体" w:hAnsi="宋体" w:cs="宋体"/>
                <w:szCs w:val="21"/>
              </w:rPr>
              <w:t>CL延迟： 16</w:t>
            </w:r>
            <w:r>
              <w:rPr>
                <w:rFonts w:hint="eastAsia" w:ascii="宋体" w:hAnsi="宋体" w:cs="宋体"/>
                <w:szCs w:val="21"/>
              </w:rPr>
              <w:br w:type="textWrapping"/>
            </w:r>
            <w:r>
              <w:rPr>
                <w:rFonts w:hint="eastAsia" w:ascii="宋体" w:hAnsi="宋体" w:cs="宋体"/>
                <w:szCs w:val="21"/>
              </w:rPr>
              <w:t>工作电压：1.2V</w:t>
            </w:r>
          </w:p>
          <w:p w14:paraId="64ABCF04">
            <w:pPr>
              <w:widowControl/>
              <w:jc w:val="left"/>
              <w:rPr>
                <w:rFonts w:ascii="宋体" w:hAnsi="宋体" w:cs="宋体"/>
                <w:szCs w:val="21"/>
              </w:rPr>
            </w:pPr>
            <w:r>
              <w:rPr>
                <w:rFonts w:hint="eastAsia" w:ascii="宋体" w:hAnsi="宋体" w:cs="宋体"/>
                <w:szCs w:val="21"/>
              </w:rPr>
              <w:t>原厂质保</w:t>
            </w:r>
            <w:r>
              <w:rPr>
                <w:rFonts w:hint="eastAsia" w:ascii="宋体" w:hAnsi="宋体" w:cs="宋体"/>
                <w:szCs w:val="21"/>
                <w:lang w:eastAsia="zh-CN"/>
              </w:rPr>
              <w:t>：</w:t>
            </w:r>
            <w:r>
              <w:rPr>
                <w:rFonts w:hint="eastAsia" w:asciiTheme="minorEastAsia" w:hAnsiTheme="minorEastAsia" w:eastAsiaTheme="minorEastAsia" w:cstheme="minorEastAsia"/>
                <w:szCs w:val="21"/>
                <w:lang w:eastAsia="zh-CN"/>
              </w:rPr>
              <w:t>≧</w:t>
            </w:r>
            <w:r>
              <w:rPr>
                <w:rFonts w:hint="eastAsia" w:ascii="宋体" w:hAnsi="宋体" w:cs="宋体"/>
                <w:szCs w:val="21"/>
              </w:rPr>
              <w:t>三年</w:t>
            </w:r>
          </w:p>
        </w:tc>
        <w:tc>
          <w:tcPr>
            <w:tcW w:w="1215" w:type="dxa"/>
            <w:tcBorders>
              <w:top w:val="nil"/>
              <w:left w:val="nil"/>
              <w:bottom w:val="single" w:color="auto" w:sz="4" w:space="0"/>
              <w:right w:val="single" w:color="auto" w:sz="4" w:space="0"/>
            </w:tcBorders>
            <w:shd w:val="clear" w:color="auto" w:fill="auto"/>
            <w:vAlign w:val="center"/>
          </w:tcPr>
          <w:p w14:paraId="5B764E22">
            <w:pPr>
              <w:widowControl/>
              <w:jc w:val="center"/>
              <w:textAlignment w:val="center"/>
              <w:rPr>
                <w:rFonts w:ascii="宋体" w:hAnsi="宋体" w:cs="宋体"/>
                <w:szCs w:val="21"/>
              </w:rPr>
            </w:pPr>
            <w:r>
              <w:rPr>
                <w:rFonts w:hint="eastAsia" w:ascii="宋体" w:hAnsi="宋体" w:cs="宋体"/>
                <w:kern w:val="0"/>
                <w:szCs w:val="21"/>
                <w:lang w:bidi="ar"/>
              </w:rPr>
              <w:t>850</w:t>
            </w:r>
          </w:p>
        </w:tc>
      </w:tr>
      <w:tr w14:paraId="0EC7BA5F">
        <w:tblPrEx>
          <w:tblCellMar>
            <w:top w:w="0" w:type="dxa"/>
            <w:left w:w="108" w:type="dxa"/>
            <w:bottom w:w="0" w:type="dxa"/>
            <w:right w:w="108" w:type="dxa"/>
          </w:tblCellMar>
        </w:tblPrEx>
        <w:trPr>
          <w:trHeight w:val="2700" w:hRule="atLeast"/>
        </w:trPr>
        <w:tc>
          <w:tcPr>
            <w:tcW w:w="953" w:type="dxa"/>
            <w:vMerge w:val="continue"/>
            <w:tcBorders>
              <w:top w:val="nil"/>
              <w:left w:val="single" w:color="auto" w:sz="4" w:space="0"/>
              <w:bottom w:val="single" w:color="auto" w:sz="4" w:space="0"/>
              <w:right w:val="single" w:color="auto" w:sz="4" w:space="0"/>
            </w:tcBorders>
            <w:vAlign w:val="center"/>
          </w:tcPr>
          <w:p w14:paraId="78CE4477">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78605BB1">
            <w:pPr>
              <w:widowControl/>
              <w:jc w:val="center"/>
              <w:rPr>
                <w:rFonts w:ascii="宋体" w:hAnsi="宋体" w:cs="宋体"/>
                <w:szCs w:val="21"/>
              </w:rPr>
            </w:pPr>
            <w:r>
              <w:rPr>
                <w:rFonts w:hint="eastAsia" w:ascii="宋体" w:hAnsi="宋体" w:cs="宋体"/>
                <w:szCs w:val="21"/>
              </w:rPr>
              <w:t>固态硬盘：240G</w:t>
            </w:r>
          </w:p>
        </w:tc>
        <w:tc>
          <w:tcPr>
            <w:tcW w:w="6045" w:type="dxa"/>
            <w:tcBorders>
              <w:top w:val="nil"/>
              <w:left w:val="nil"/>
              <w:bottom w:val="single" w:color="auto" w:sz="4" w:space="0"/>
              <w:right w:val="single" w:color="auto" w:sz="4" w:space="0"/>
            </w:tcBorders>
            <w:shd w:val="clear" w:color="auto" w:fill="auto"/>
            <w:vAlign w:val="center"/>
          </w:tcPr>
          <w:p w14:paraId="7695134A">
            <w:pPr>
              <w:widowControl/>
              <w:jc w:val="left"/>
              <w:rPr>
                <w:rFonts w:ascii="宋体" w:hAnsi="宋体" w:cs="宋体"/>
                <w:szCs w:val="21"/>
              </w:rPr>
            </w:pPr>
            <w:r>
              <w:rPr>
                <w:rFonts w:hint="eastAsia" w:ascii="宋体" w:hAnsi="宋体" w:cs="宋体"/>
                <w:szCs w:val="21"/>
              </w:rPr>
              <w:t>存储容量：240GB</w:t>
            </w:r>
            <w:r>
              <w:rPr>
                <w:rFonts w:hint="eastAsia" w:ascii="宋体" w:hAnsi="宋体" w:cs="宋体"/>
                <w:szCs w:val="21"/>
              </w:rPr>
              <w:br w:type="textWrapping"/>
            </w:r>
            <w:r>
              <w:rPr>
                <w:rFonts w:hint="eastAsia" w:ascii="宋体" w:hAnsi="宋体" w:cs="宋体"/>
                <w:szCs w:val="21"/>
              </w:rPr>
              <w:t>适用类型：台式机硬盘</w:t>
            </w:r>
            <w:r>
              <w:rPr>
                <w:rFonts w:hint="eastAsia" w:ascii="宋体" w:hAnsi="宋体" w:cs="宋体"/>
                <w:szCs w:val="21"/>
              </w:rPr>
              <w:br w:type="textWrapping"/>
            </w:r>
            <w:r>
              <w:rPr>
                <w:rFonts w:hint="eastAsia" w:ascii="宋体" w:hAnsi="宋体" w:cs="宋体"/>
                <w:szCs w:val="21"/>
              </w:rPr>
              <w:t>接口类型：SATA REV3.0（6Gbps）</w:t>
            </w:r>
            <w:r>
              <w:rPr>
                <w:rFonts w:hint="eastAsia" w:ascii="宋体" w:hAnsi="宋体" w:cs="宋体"/>
                <w:szCs w:val="21"/>
              </w:rPr>
              <w:br w:type="textWrapping"/>
            </w:r>
            <w:r>
              <w:rPr>
                <w:rFonts w:hint="eastAsia" w:ascii="宋体" w:hAnsi="宋体" w:cs="宋体"/>
                <w:szCs w:val="21"/>
              </w:rPr>
              <w:t>外形尺寸：2.5英寸</w:t>
            </w:r>
            <w:r>
              <w:rPr>
                <w:rFonts w:hint="eastAsia" w:ascii="宋体" w:hAnsi="宋体" w:cs="宋体"/>
                <w:szCs w:val="21"/>
              </w:rPr>
              <w:br w:type="textWrapping"/>
            </w:r>
            <w:r>
              <w:rPr>
                <w:rFonts w:hint="eastAsia" w:ascii="宋体" w:hAnsi="宋体" w:cs="宋体"/>
                <w:szCs w:val="21"/>
              </w:rPr>
              <w:t>闪存架构：TLC三层单元</w:t>
            </w:r>
            <w:r>
              <w:rPr>
                <w:rFonts w:hint="eastAsia" w:ascii="宋体" w:hAnsi="宋体" w:cs="宋体"/>
                <w:szCs w:val="21"/>
              </w:rPr>
              <w:br w:type="textWrapping"/>
            </w:r>
            <w:r>
              <w:rPr>
                <w:rFonts w:hint="eastAsia" w:ascii="宋体" w:hAnsi="宋体" w:cs="宋体"/>
                <w:szCs w:val="21"/>
              </w:rPr>
              <w:t>读取速度：520MB/s</w:t>
            </w:r>
            <w:r>
              <w:rPr>
                <w:rFonts w:hint="eastAsia" w:ascii="宋体" w:hAnsi="宋体" w:cs="宋体"/>
                <w:szCs w:val="21"/>
              </w:rPr>
              <w:br w:type="textWrapping"/>
            </w:r>
            <w:r>
              <w:rPr>
                <w:rFonts w:hint="eastAsia" w:ascii="宋体" w:hAnsi="宋体" w:cs="宋体"/>
                <w:szCs w:val="21"/>
              </w:rPr>
              <w:t>写入速度：450MB/s</w:t>
            </w:r>
            <w:r>
              <w:rPr>
                <w:rFonts w:hint="eastAsia" w:ascii="宋体" w:hAnsi="宋体" w:cs="宋体"/>
                <w:szCs w:val="21"/>
              </w:rPr>
              <w:br w:type="textWrapping"/>
            </w:r>
            <w:r>
              <w:rPr>
                <w:rFonts w:hint="eastAsia" w:ascii="宋体" w:hAnsi="宋体" w:cs="宋体"/>
                <w:szCs w:val="21"/>
              </w:rPr>
              <w:t>其他参数：支持TRIM</w:t>
            </w:r>
            <w:r>
              <w:rPr>
                <w:rFonts w:hint="eastAsia" w:ascii="宋体" w:hAnsi="宋体" w:cs="宋体"/>
                <w:szCs w:val="21"/>
              </w:rPr>
              <w:br w:type="textWrapping"/>
            </w:r>
            <w:r>
              <w:rPr>
                <w:rFonts w:hint="eastAsia" w:ascii="宋体" w:hAnsi="宋体" w:cs="宋体"/>
                <w:szCs w:val="21"/>
              </w:rPr>
              <w:t>TBW：120TBW</w:t>
            </w:r>
            <w:r>
              <w:rPr>
                <w:rFonts w:hint="eastAsia" w:ascii="宋体" w:hAnsi="宋体" w:cs="宋体"/>
                <w:szCs w:val="21"/>
              </w:rPr>
              <w:br w:type="textWrapping"/>
            </w:r>
            <w:r>
              <w:rPr>
                <w:rFonts w:hint="eastAsia" w:ascii="宋体" w:hAnsi="宋体" w:cs="宋体"/>
                <w:szCs w:val="21"/>
              </w:rPr>
              <w:t>工作温度：0-70℃</w:t>
            </w:r>
          </w:p>
          <w:p w14:paraId="3B5A8B15">
            <w:pPr>
              <w:widowControl/>
              <w:jc w:val="left"/>
              <w:rPr>
                <w:rFonts w:ascii="宋体" w:hAnsi="宋体" w:cs="宋体"/>
                <w:szCs w:val="21"/>
              </w:rPr>
            </w:pPr>
            <w:r>
              <w:rPr>
                <w:rFonts w:hint="eastAsia" w:ascii="宋体" w:hAnsi="宋体" w:cs="宋体"/>
                <w:szCs w:val="21"/>
              </w:rPr>
              <w:t>原厂质保</w:t>
            </w:r>
            <w:r>
              <w:rPr>
                <w:rFonts w:hint="eastAsia" w:ascii="宋体" w:hAnsi="宋体" w:cs="宋体"/>
                <w:szCs w:val="21"/>
                <w:lang w:eastAsia="zh-CN"/>
              </w:rPr>
              <w:t>：</w:t>
            </w:r>
            <w:r>
              <w:rPr>
                <w:rFonts w:hint="eastAsia" w:asciiTheme="minorEastAsia" w:hAnsiTheme="minorEastAsia" w:eastAsiaTheme="minorEastAsia" w:cstheme="minorEastAsia"/>
                <w:szCs w:val="21"/>
                <w:lang w:eastAsia="zh-CN"/>
              </w:rPr>
              <w:t>≧</w:t>
            </w:r>
            <w:r>
              <w:rPr>
                <w:rFonts w:hint="eastAsia" w:ascii="宋体" w:hAnsi="宋体" w:cs="宋体"/>
                <w:szCs w:val="21"/>
              </w:rPr>
              <w:t>三年</w:t>
            </w:r>
          </w:p>
        </w:tc>
        <w:tc>
          <w:tcPr>
            <w:tcW w:w="1215" w:type="dxa"/>
            <w:tcBorders>
              <w:top w:val="nil"/>
              <w:left w:val="nil"/>
              <w:bottom w:val="single" w:color="auto" w:sz="4" w:space="0"/>
              <w:right w:val="single" w:color="auto" w:sz="4" w:space="0"/>
            </w:tcBorders>
            <w:shd w:val="clear" w:color="auto" w:fill="auto"/>
            <w:vAlign w:val="center"/>
          </w:tcPr>
          <w:p w14:paraId="2542988E">
            <w:pPr>
              <w:widowControl/>
              <w:jc w:val="center"/>
              <w:textAlignment w:val="center"/>
              <w:rPr>
                <w:rFonts w:ascii="宋体" w:hAnsi="宋体" w:cs="宋体"/>
                <w:szCs w:val="21"/>
              </w:rPr>
            </w:pPr>
            <w:r>
              <w:rPr>
                <w:rFonts w:hint="eastAsia" w:ascii="宋体" w:hAnsi="宋体" w:cs="宋体"/>
                <w:kern w:val="0"/>
                <w:szCs w:val="21"/>
                <w:lang w:bidi="ar"/>
              </w:rPr>
              <w:t>400</w:t>
            </w:r>
          </w:p>
        </w:tc>
      </w:tr>
      <w:tr w14:paraId="45D0499D">
        <w:tblPrEx>
          <w:tblCellMar>
            <w:top w:w="0" w:type="dxa"/>
            <w:left w:w="108" w:type="dxa"/>
            <w:bottom w:w="0" w:type="dxa"/>
            <w:right w:w="108" w:type="dxa"/>
          </w:tblCellMar>
        </w:tblPrEx>
        <w:trPr>
          <w:trHeight w:val="2700" w:hRule="atLeast"/>
        </w:trPr>
        <w:tc>
          <w:tcPr>
            <w:tcW w:w="953" w:type="dxa"/>
            <w:vMerge w:val="continue"/>
            <w:tcBorders>
              <w:top w:val="nil"/>
              <w:left w:val="single" w:color="auto" w:sz="4" w:space="0"/>
              <w:bottom w:val="single" w:color="auto" w:sz="4" w:space="0"/>
              <w:right w:val="single" w:color="auto" w:sz="4" w:space="0"/>
            </w:tcBorders>
            <w:vAlign w:val="center"/>
          </w:tcPr>
          <w:p w14:paraId="33F6D606">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02D8BBAA">
            <w:pPr>
              <w:widowControl/>
              <w:jc w:val="center"/>
              <w:rPr>
                <w:rFonts w:ascii="宋体" w:hAnsi="宋体" w:cs="宋体"/>
                <w:szCs w:val="21"/>
              </w:rPr>
            </w:pPr>
            <w:r>
              <w:rPr>
                <w:rFonts w:hint="eastAsia" w:ascii="宋体" w:hAnsi="宋体" w:cs="宋体"/>
                <w:szCs w:val="21"/>
              </w:rPr>
              <w:t>机械硬盘：1TB</w:t>
            </w:r>
          </w:p>
        </w:tc>
        <w:tc>
          <w:tcPr>
            <w:tcW w:w="6045" w:type="dxa"/>
            <w:tcBorders>
              <w:top w:val="nil"/>
              <w:left w:val="nil"/>
              <w:bottom w:val="single" w:color="auto" w:sz="4" w:space="0"/>
              <w:right w:val="single" w:color="auto" w:sz="4" w:space="0"/>
            </w:tcBorders>
            <w:shd w:val="clear" w:color="auto" w:fill="auto"/>
            <w:vAlign w:val="center"/>
          </w:tcPr>
          <w:p w14:paraId="6D854CCE">
            <w:pPr>
              <w:widowControl/>
              <w:jc w:val="left"/>
              <w:rPr>
                <w:rFonts w:ascii="宋体" w:hAnsi="宋体" w:cs="宋体"/>
                <w:szCs w:val="21"/>
              </w:rPr>
            </w:pPr>
            <w:r>
              <w:rPr>
                <w:rFonts w:hint="eastAsia" w:ascii="宋体" w:hAnsi="宋体" w:cs="宋体"/>
                <w:szCs w:val="21"/>
              </w:rPr>
              <w:t>存储容量：1000GB</w:t>
            </w:r>
            <w:r>
              <w:rPr>
                <w:rFonts w:hint="eastAsia" w:ascii="宋体" w:hAnsi="宋体" w:cs="宋体"/>
                <w:szCs w:val="21"/>
              </w:rPr>
              <w:br w:type="textWrapping"/>
            </w:r>
            <w:r>
              <w:rPr>
                <w:rFonts w:hint="eastAsia" w:ascii="宋体" w:hAnsi="宋体" w:cs="宋体"/>
                <w:szCs w:val="21"/>
              </w:rPr>
              <w:t>适用类型：台式机硬盘</w:t>
            </w:r>
            <w:r>
              <w:rPr>
                <w:rFonts w:hint="eastAsia" w:ascii="宋体" w:hAnsi="宋体" w:cs="宋体"/>
                <w:szCs w:val="21"/>
              </w:rPr>
              <w:br w:type="textWrapping"/>
            </w:r>
            <w:r>
              <w:rPr>
                <w:rFonts w:hint="eastAsia" w:ascii="宋体" w:hAnsi="宋体" w:cs="宋体"/>
                <w:szCs w:val="21"/>
              </w:rPr>
              <w:t>外形尺寸：3.5 英寸</w:t>
            </w:r>
            <w:r>
              <w:rPr>
                <w:rFonts w:hint="eastAsia" w:ascii="宋体" w:hAnsi="宋体" w:cs="宋体"/>
                <w:szCs w:val="21"/>
              </w:rPr>
              <w:br w:type="textWrapping"/>
            </w:r>
            <w:r>
              <w:rPr>
                <w:rFonts w:hint="eastAsia" w:ascii="宋体" w:hAnsi="宋体" w:cs="宋体"/>
                <w:szCs w:val="21"/>
              </w:rPr>
              <w:t>接口类型：SATA 3.0</w:t>
            </w:r>
            <w:r>
              <w:rPr>
                <w:rFonts w:hint="eastAsia" w:ascii="宋体" w:hAnsi="宋体" w:cs="宋体"/>
                <w:szCs w:val="21"/>
              </w:rPr>
              <w:br w:type="textWrapping"/>
            </w:r>
            <w:r>
              <w:rPr>
                <w:rFonts w:hint="eastAsia" w:ascii="宋体" w:hAnsi="宋体" w:cs="宋体"/>
                <w:szCs w:val="21"/>
              </w:rPr>
              <w:t>接口速率：6Gb/s</w:t>
            </w:r>
            <w:r>
              <w:rPr>
                <w:rFonts w:hint="eastAsia" w:ascii="宋体" w:hAnsi="宋体" w:cs="宋体"/>
                <w:szCs w:val="21"/>
              </w:rPr>
              <w:br w:type="textWrapping"/>
            </w:r>
            <w:r>
              <w:rPr>
                <w:rFonts w:hint="eastAsia" w:ascii="宋体" w:hAnsi="宋体" w:cs="宋体"/>
                <w:szCs w:val="21"/>
              </w:rPr>
              <w:t>盘片数量：1片</w:t>
            </w:r>
            <w:r>
              <w:rPr>
                <w:rFonts w:hint="eastAsia" w:ascii="宋体" w:hAnsi="宋体" w:cs="宋体"/>
                <w:szCs w:val="21"/>
              </w:rPr>
              <w:br w:type="textWrapping"/>
            </w:r>
            <w:r>
              <w:rPr>
                <w:rFonts w:hint="eastAsia" w:ascii="宋体" w:hAnsi="宋体" w:cs="宋体"/>
                <w:szCs w:val="21"/>
              </w:rPr>
              <w:t>转速：7200rpm</w:t>
            </w:r>
            <w:r>
              <w:rPr>
                <w:rFonts w:hint="eastAsia" w:ascii="宋体" w:hAnsi="宋体" w:cs="宋体"/>
                <w:szCs w:val="21"/>
              </w:rPr>
              <w:br w:type="textWrapping"/>
            </w:r>
            <w:r>
              <w:rPr>
                <w:rFonts w:hint="eastAsia" w:ascii="宋体" w:hAnsi="宋体" w:cs="宋体"/>
                <w:szCs w:val="21"/>
              </w:rPr>
              <w:t>缓存：64MB</w:t>
            </w:r>
            <w:r>
              <w:rPr>
                <w:rFonts w:hint="eastAsia" w:ascii="宋体" w:hAnsi="宋体" w:cs="宋体"/>
                <w:szCs w:val="21"/>
              </w:rPr>
              <w:br w:type="textWrapping"/>
            </w:r>
            <w:r>
              <w:rPr>
                <w:rFonts w:hint="eastAsia" w:ascii="宋体" w:hAnsi="宋体" w:cs="宋体"/>
                <w:szCs w:val="21"/>
              </w:rPr>
              <w:t>接口传输速率：150MB/s</w:t>
            </w:r>
          </w:p>
          <w:p w14:paraId="22145C6B">
            <w:pPr>
              <w:widowControl/>
              <w:jc w:val="left"/>
              <w:rPr>
                <w:rFonts w:ascii="宋体" w:hAnsi="宋体" w:cs="宋体"/>
                <w:szCs w:val="21"/>
              </w:rPr>
            </w:pPr>
            <w:r>
              <w:rPr>
                <w:rFonts w:hint="eastAsia" w:ascii="宋体" w:hAnsi="宋体" w:cs="宋体"/>
                <w:szCs w:val="21"/>
              </w:rPr>
              <w:t>原厂质保</w:t>
            </w:r>
            <w:r>
              <w:rPr>
                <w:rFonts w:hint="eastAsia" w:ascii="宋体" w:hAnsi="宋体" w:cs="宋体"/>
                <w:szCs w:val="21"/>
                <w:lang w:eastAsia="zh-CN"/>
              </w:rPr>
              <w:t>：</w:t>
            </w:r>
            <w:r>
              <w:rPr>
                <w:rFonts w:hint="eastAsia" w:asciiTheme="minorEastAsia" w:hAnsiTheme="minorEastAsia" w:eastAsiaTheme="minorEastAsia" w:cstheme="minorEastAsia"/>
                <w:szCs w:val="21"/>
                <w:lang w:eastAsia="zh-CN"/>
              </w:rPr>
              <w:t>≧</w:t>
            </w:r>
            <w:r>
              <w:rPr>
                <w:rFonts w:hint="eastAsia" w:ascii="宋体" w:hAnsi="宋体" w:cs="宋体"/>
                <w:szCs w:val="21"/>
              </w:rPr>
              <w:t>三年</w:t>
            </w:r>
          </w:p>
        </w:tc>
        <w:tc>
          <w:tcPr>
            <w:tcW w:w="1215" w:type="dxa"/>
            <w:tcBorders>
              <w:top w:val="nil"/>
              <w:left w:val="nil"/>
              <w:bottom w:val="single" w:color="auto" w:sz="4" w:space="0"/>
              <w:right w:val="single" w:color="auto" w:sz="4" w:space="0"/>
            </w:tcBorders>
            <w:shd w:val="clear" w:color="auto" w:fill="auto"/>
            <w:vAlign w:val="center"/>
          </w:tcPr>
          <w:p w14:paraId="6A9B0DB6">
            <w:pPr>
              <w:widowControl/>
              <w:jc w:val="center"/>
              <w:textAlignment w:val="center"/>
              <w:rPr>
                <w:rFonts w:ascii="宋体" w:hAnsi="宋体" w:cs="宋体"/>
                <w:szCs w:val="21"/>
              </w:rPr>
            </w:pPr>
            <w:r>
              <w:rPr>
                <w:rFonts w:hint="eastAsia" w:ascii="宋体" w:hAnsi="宋体" w:cs="宋体"/>
                <w:kern w:val="0"/>
                <w:szCs w:val="21"/>
                <w:lang w:bidi="ar"/>
              </w:rPr>
              <w:t>900</w:t>
            </w:r>
          </w:p>
        </w:tc>
      </w:tr>
      <w:tr w14:paraId="5A49BDF9">
        <w:tblPrEx>
          <w:tblCellMar>
            <w:top w:w="0" w:type="dxa"/>
            <w:left w:w="108" w:type="dxa"/>
            <w:bottom w:w="0" w:type="dxa"/>
            <w:right w:w="108" w:type="dxa"/>
          </w:tblCellMar>
        </w:tblPrEx>
        <w:trPr>
          <w:trHeight w:val="1980" w:hRule="atLeast"/>
        </w:trPr>
        <w:tc>
          <w:tcPr>
            <w:tcW w:w="953" w:type="dxa"/>
            <w:vMerge w:val="continue"/>
            <w:tcBorders>
              <w:top w:val="nil"/>
              <w:left w:val="single" w:color="auto" w:sz="4" w:space="0"/>
              <w:bottom w:val="single" w:color="auto" w:sz="4" w:space="0"/>
              <w:right w:val="single" w:color="auto" w:sz="4" w:space="0"/>
            </w:tcBorders>
            <w:vAlign w:val="center"/>
          </w:tcPr>
          <w:p w14:paraId="53F910FA">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69F9B1A8">
            <w:pPr>
              <w:widowControl/>
              <w:jc w:val="center"/>
              <w:rPr>
                <w:rFonts w:ascii="宋体" w:hAnsi="宋体" w:cs="宋体"/>
                <w:szCs w:val="21"/>
              </w:rPr>
            </w:pPr>
            <w:r>
              <w:rPr>
                <w:rFonts w:hint="eastAsia" w:ascii="宋体" w:hAnsi="宋体" w:cs="宋体"/>
                <w:szCs w:val="21"/>
              </w:rPr>
              <w:t>台式机电源</w:t>
            </w:r>
          </w:p>
        </w:tc>
        <w:tc>
          <w:tcPr>
            <w:tcW w:w="6045" w:type="dxa"/>
            <w:tcBorders>
              <w:top w:val="nil"/>
              <w:left w:val="nil"/>
              <w:bottom w:val="single" w:color="auto" w:sz="4" w:space="0"/>
              <w:right w:val="single" w:color="auto" w:sz="4" w:space="0"/>
            </w:tcBorders>
            <w:shd w:val="clear" w:color="auto" w:fill="auto"/>
            <w:vAlign w:val="center"/>
          </w:tcPr>
          <w:p w14:paraId="525851A1">
            <w:pPr>
              <w:widowControl/>
              <w:jc w:val="left"/>
              <w:rPr>
                <w:rFonts w:ascii="宋体" w:hAnsi="宋体" w:cs="宋体"/>
                <w:szCs w:val="21"/>
              </w:rPr>
            </w:pPr>
            <w:r>
              <w:rPr>
                <w:rFonts w:hint="eastAsia" w:ascii="宋体" w:hAnsi="宋体" w:cs="宋体"/>
                <w:szCs w:val="21"/>
              </w:rPr>
              <w:t>额定功率：180W</w:t>
            </w:r>
            <w:r>
              <w:rPr>
                <w:rFonts w:hint="eastAsia" w:ascii="宋体" w:hAnsi="宋体" w:cs="宋体"/>
                <w:szCs w:val="21"/>
              </w:rPr>
              <w:br w:type="textWrapping"/>
            </w:r>
            <w:r>
              <w:rPr>
                <w:rFonts w:hint="eastAsia" w:ascii="宋体" w:hAnsi="宋体" w:cs="宋体"/>
                <w:szCs w:val="21"/>
              </w:rPr>
              <w:t>适用类型：台式机</w:t>
            </w:r>
            <w:r>
              <w:rPr>
                <w:rFonts w:hint="eastAsia" w:ascii="宋体" w:hAnsi="宋体" w:cs="宋体"/>
                <w:szCs w:val="21"/>
              </w:rPr>
              <w:br w:type="textWrapping"/>
            </w:r>
            <w:r>
              <w:rPr>
                <w:rFonts w:hint="eastAsia" w:ascii="宋体" w:hAnsi="宋体" w:cs="宋体"/>
                <w:szCs w:val="21"/>
              </w:rPr>
              <w:t>电源版本：ATX 12V 2.3</w:t>
            </w:r>
            <w:r>
              <w:rPr>
                <w:rFonts w:hint="eastAsia" w:ascii="宋体" w:hAnsi="宋体" w:cs="宋体"/>
                <w:szCs w:val="21"/>
              </w:rPr>
              <w:br w:type="textWrapping"/>
            </w:r>
            <w:r>
              <w:rPr>
                <w:rFonts w:hint="eastAsia" w:ascii="宋体" w:hAnsi="宋体" w:cs="宋体"/>
                <w:szCs w:val="21"/>
              </w:rPr>
              <w:t>主板接口：适应主板</w:t>
            </w:r>
            <w:r>
              <w:rPr>
                <w:rFonts w:hint="eastAsia" w:ascii="宋体" w:hAnsi="宋体" w:cs="宋体"/>
                <w:szCs w:val="21"/>
              </w:rPr>
              <w:br w:type="textWrapping"/>
            </w:r>
            <w:r>
              <w:rPr>
                <w:rFonts w:hint="eastAsia" w:ascii="宋体" w:hAnsi="宋体" w:cs="宋体"/>
                <w:szCs w:val="21"/>
              </w:rPr>
              <w:t>电源接口：CPU接口*1、显卡接口*2、硬盘接口*2</w:t>
            </w:r>
            <w:r>
              <w:rPr>
                <w:rFonts w:hint="eastAsia" w:ascii="宋体" w:hAnsi="宋体" w:cs="宋体"/>
                <w:szCs w:val="21"/>
              </w:rPr>
              <w:br w:type="textWrapping"/>
            </w:r>
            <w:r>
              <w:rPr>
                <w:rFonts w:hint="eastAsia" w:ascii="宋体" w:hAnsi="宋体" w:cs="宋体"/>
                <w:szCs w:val="21"/>
              </w:rPr>
              <w:t>电源尺寸：适应台式机内部结构</w:t>
            </w:r>
            <w:r>
              <w:rPr>
                <w:rFonts w:hint="eastAsia" w:ascii="宋体" w:hAnsi="宋体" w:cs="宋体"/>
                <w:szCs w:val="21"/>
              </w:rPr>
              <w:br w:type="textWrapping"/>
            </w:r>
            <w:r>
              <w:rPr>
                <w:rFonts w:hint="eastAsia" w:ascii="宋体" w:hAnsi="宋体" w:cs="宋体"/>
                <w:szCs w:val="21"/>
              </w:rPr>
              <w:t>电源性能：交流输入220—240V,50—60Hz</w:t>
            </w:r>
          </w:p>
          <w:p w14:paraId="3E77A0D9">
            <w:pPr>
              <w:widowControl/>
              <w:jc w:val="left"/>
              <w:rPr>
                <w:rFonts w:ascii="宋体" w:hAnsi="宋体" w:cs="宋体"/>
                <w:szCs w:val="21"/>
              </w:rPr>
            </w:pPr>
            <w:r>
              <w:rPr>
                <w:rFonts w:hint="eastAsia" w:ascii="宋体" w:hAnsi="宋体" w:cs="宋体"/>
                <w:szCs w:val="21"/>
              </w:rPr>
              <w:t>原厂质保</w:t>
            </w:r>
            <w:r>
              <w:rPr>
                <w:rFonts w:hint="eastAsia" w:ascii="宋体" w:hAnsi="宋体" w:cs="宋体"/>
                <w:szCs w:val="21"/>
                <w:lang w:eastAsia="zh-CN"/>
              </w:rPr>
              <w:t>：</w:t>
            </w:r>
            <w:r>
              <w:rPr>
                <w:rFonts w:hint="eastAsia" w:asciiTheme="minorEastAsia" w:hAnsiTheme="minorEastAsia" w:eastAsiaTheme="minorEastAsia" w:cstheme="minorEastAsia"/>
                <w:szCs w:val="21"/>
                <w:lang w:eastAsia="zh-CN"/>
              </w:rPr>
              <w:t>≧</w:t>
            </w:r>
            <w:r>
              <w:rPr>
                <w:rFonts w:hint="eastAsia" w:ascii="宋体" w:hAnsi="宋体" w:cs="宋体"/>
                <w:szCs w:val="21"/>
              </w:rPr>
              <w:t>三年</w:t>
            </w:r>
          </w:p>
        </w:tc>
        <w:tc>
          <w:tcPr>
            <w:tcW w:w="1215" w:type="dxa"/>
            <w:tcBorders>
              <w:top w:val="nil"/>
              <w:left w:val="nil"/>
              <w:bottom w:val="single" w:color="auto" w:sz="4" w:space="0"/>
              <w:right w:val="single" w:color="auto" w:sz="4" w:space="0"/>
            </w:tcBorders>
            <w:shd w:val="clear" w:color="auto" w:fill="auto"/>
            <w:vAlign w:val="center"/>
          </w:tcPr>
          <w:p w14:paraId="3AA70970">
            <w:pPr>
              <w:widowControl/>
              <w:jc w:val="center"/>
              <w:textAlignment w:val="center"/>
              <w:rPr>
                <w:rFonts w:ascii="宋体" w:hAnsi="宋体" w:cs="宋体"/>
                <w:szCs w:val="21"/>
              </w:rPr>
            </w:pPr>
            <w:r>
              <w:rPr>
                <w:rFonts w:hint="eastAsia" w:ascii="宋体" w:hAnsi="宋体" w:cs="宋体"/>
                <w:kern w:val="0"/>
                <w:szCs w:val="21"/>
                <w:lang w:bidi="ar"/>
              </w:rPr>
              <w:t>150</w:t>
            </w:r>
          </w:p>
        </w:tc>
      </w:tr>
      <w:bookmarkEnd w:id="2"/>
      <w:tr w14:paraId="537D1A43">
        <w:tblPrEx>
          <w:tblCellMar>
            <w:top w:w="0" w:type="dxa"/>
            <w:left w:w="108" w:type="dxa"/>
            <w:bottom w:w="0" w:type="dxa"/>
            <w:right w:w="108" w:type="dxa"/>
          </w:tblCellMar>
        </w:tblPrEx>
        <w:trPr>
          <w:trHeight w:val="375" w:hRule="atLeast"/>
        </w:trPr>
        <w:tc>
          <w:tcPr>
            <w:tcW w:w="953" w:type="dxa"/>
            <w:vMerge w:val="restart"/>
            <w:tcBorders>
              <w:top w:val="nil"/>
              <w:left w:val="single" w:color="auto" w:sz="4" w:space="0"/>
              <w:bottom w:val="single" w:color="auto" w:sz="4" w:space="0"/>
              <w:right w:val="single" w:color="auto" w:sz="4" w:space="0"/>
            </w:tcBorders>
            <w:shd w:val="clear" w:color="auto" w:fill="auto"/>
            <w:noWrap/>
            <w:vAlign w:val="center"/>
          </w:tcPr>
          <w:p w14:paraId="4F94F304">
            <w:pPr>
              <w:widowControl/>
              <w:jc w:val="center"/>
              <w:rPr>
                <w:rFonts w:ascii="宋体" w:hAnsi="宋体" w:cs="宋体"/>
                <w:szCs w:val="21"/>
              </w:rPr>
            </w:pPr>
            <w:r>
              <w:rPr>
                <w:rFonts w:hint="eastAsia" w:ascii="宋体" w:hAnsi="宋体" w:cs="宋体"/>
                <w:szCs w:val="21"/>
              </w:rPr>
              <w:t>打印机</w:t>
            </w:r>
          </w:p>
        </w:tc>
        <w:tc>
          <w:tcPr>
            <w:tcW w:w="1372" w:type="dxa"/>
            <w:tcBorders>
              <w:top w:val="nil"/>
              <w:left w:val="nil"/>
              <w:bottom w:val="single" w:color="auto" w:sz="4" w:space="0"/>
              <w:right w:val="single" w:color="auto" w:sz="4" w:space="0"/>
            </w:tcBorders>
            <w:shd w:val="clear" w:color="auto" w:fill="auto"/>
            <w:vAlign w:val="center"/>
          </w:tcPr>
          <w:p w14:paraId="00E3330F">
            <w:pPr>
              <w:widowControl/>
              <w:jc w:val="center"/>
              <w:rPr>
                <w:rFonts w:ascii="宋体" w:hAnsi="宋体" w:cs="宋体"/>
                <w:szCs w:val="21"/>
              </w:rPr>
            </w:pPr>
            <w:r>
              <w:rPr>
                <w:rFonts w:hint="eastAsia" w:ascii="宋体" w:hAnsi="宋体" w:cs="宋体"/>
                <w:szCs w:val="21"/>
              </w:rPr>
              <w:t>离合器</w:t>
            </w:r>
          </w:p>
        </w:tc>
        <w:tc>
          <w:tcPr>
            <w:tcW w:w="6045" w:type="dxa"/>
            <w:vMerge w:val="restart"/>
            <w:tcBorders>
              <w:top w:val="nil"/>
              <w:left w:val="single" w:color="auto" w:sz="4" w:space="0"/>
              <w:bottom w:val="single" w:color="auto" w:sz="4" w:space="0"/>
              <w:right w:val="single" w:color="auto" w:sz="4" w:space="0"/>
            </w:tcBorders>
            <w:shd w:val="clear" w:color="auto" w:fill="auto"/>
            <w:vAlign w:val="center"/>
          </w:tcPr>
          <w:p w14:paraId="1B624D41">
            <w:pPr>
              <w:widowControl/>
              <w:jc w:val="center"/>
              <w:rPr>
                <w:rFonts w:ascii="宋体" w:hAnsi="宋体" w:cs="宋体"/>
                <w:szCs w:val="21"/>
              </w:rPr>
            </w:pPr>
            <w:r>
              <w:rPr>
                <w:rFonts w:hint="eastAsia" w:ascii="宋体" w:hAnsi="宋体" w:cs="宋体"/>
                <w:szCs w:val="21"/>
              </w:rPr>
              <w:t>适配惠普 P1106、惠普 P1108</w:t>
            </w:r>
          </w:p>
        </w:tc>
        <w:tc>
          <w:tcPr>
            <w:tcW w:w="1215" w:type="dxa"/>
            <w:tcBorders>
              <w:top w:val="nil"/>
              <w:left w:val="single" w:color="auto" w:sz="4" w:space="0"/>
              <w:bottom w:val="single" w:color="auto" w:sz="4" w:space="0"/>
              <w:right w:val="single" w:color="auto" w:sz="4" w:space="0"/>
            </w:tcBorders>
            <w:shd w:val="clear" w:color="auto" w:fill="auto"/>
            <w:vAlign w:val="center"/>
          </w:tcPr>
          <w:p w14:paraId="57DD11E5">
            <w:pPr>
              <w:widowControl/>
              <w:jc w:val="center"/>
              <w:textAlignment w:val="center"/>
              <w:rPr>
                <w:rFonts w:ascii="宋体" w:hAnsi="宋体" w:cs="宋体"/>
                <w:szCs w:val="21"/>
              </w:rPr>
            </w:pPr>
            <w:r>
              <w:rPr>
                <w:rFonts w:hint="eastAsia" w:ascii="宋体" w:hAnsi="宋体" w:cs="宋体"/>
                <w:kern w:val="0"/>
                <w:szCs w:val="21"/>
                <w:lang w:bidi="ar"/>
              </w:rPr>
              <w:t>100</w:t>
            </w:r>
          </w:p>
        </w:tc>
      </w:tr>
      <w:tr w14:paraId="58A1D6EF">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2D4F8BD2">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51D7FF48">
            <w:pPr>
              <w:widowControl/>
              <w:jc w:val="center"/>
              <w:rPr>
                <w:rFonts w:ascii="宋体" w:hAnsi="宋体" w:cs="宋体"/>
                <w:szCs w:val="21"/>
              </w:rPr>
            </w:pPr>
            <w:r>
              <w:rPr>
                <w:rFonts w:hint="eastAsia" w:ascii="宋体" w:hAnsi="宋体" w:cs="宋体"/>
                <w:szCs w:val="21"/>
              </w:rPr>
              <w:t>搓纸轮</w:t>
            </w:r>
          </w:p>
        </w:tc>
        <w:tc>
          <w:tcPr>
            <w:tcW w:w="6045" w:type="dxa"/>
            <w:vMerge w:val="continue"/>
            <w:tcBorders>
              <w:top w:val="nil"/>
              <w:left w:val="single" w:color="auto" w:sz="4" w:space="0"/>
              <w:bottom w:val="single" w:color="auto" w:sz="4" w:space="0"/>
              <w:right w:val="single" w:color="auto" w:sz="4" w:space="0"/>
            </w:tcBorders>
            <w:vAlign w:val="center"/>
          </w:tcPr>
          <w:p w14:paraId="7DD27E42">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405A2449">
            <w:pPr>
              <w:widowControl/>
              <w:jc w:val="center"/>
              <w:textAlignment w:val="center"/>
              <w:rPr>
                <w:rFonts w:ascii="宋体" w:hAnsi="宋体" w:cs="宋体"/>
                <w:szCs w:val="21"/>
              </w:rPr>
            </w:pPr>
            <w:r>
              <w:rPr>
                <w:rFonts w:hint="eastAsia" w:ascii="宋体" w:hAnsi="宋体" w:cs="宋体"/>
                <w:kern w:val="0"/>
                <w:szCs w:val="21"/>
                <w:lang w:bidi="ar"/>
              </w:rPr>
              <w:t>50</w:t>
            </w:r>
          </w:p>
        </w:tc>
      </w:tr>
      <w:tr w14:paraId="2DEC6376">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1384027D">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45038418">
            <w:pPr>
              <w:widowControl/>
              <w:jc w:val="center"/>
              <w:rPr>
                <w:rFonts w:ascii="宋体" w:hAnsi="宋体" w:cs="宋体"/>
                <w:szCs w:val="21"/>
              </w:rPr>
            </w:pPr>
            <w:r>
              <w:rPr>
                <w:rFonts w:hint="eastAsia" w:ascii="宋体" w:hAnsi="宋体" w:cs="宋体"/>
                <w:szCs w:val="21"/>
              </w:rPr>
              <w:t>定影组件</w:t>
            </w:r>
          </w:p>
        </w:tc>
        <w:tc>
          <w:tcPr>
            <w:tcW w:w="6045" w:type="dxa"/>
            <w:vMerge w:val="continue"/>
            <w:tcBorders>
              <w:top w:val="nil"/>
              <w:left w:val="single" w:color="auto" w:sz="4" w:space="0"/>
              <w:bottom w:val="single" w:color="auto" w:sz="4" w:space="0"/>
              <w:right w:val="single" w:color="auto" w:sz="4" w:space="0"/>
            </w:tcBorders>
            <w:vAlign w:val="center"/>
          </w:tcPr>
          <w:p w14:paraId="3AB07C14">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4B0B37F2">
            <w:pPr>
              <w:widowControl/>
              <w:jc w:val="center"/>
              <w:textAlignment w:val="center"/>
              <w:rPr>
                <w:rFonts w:ascii="宋体" w:hAnsi="宋体" w:cs="宋体"/>
                <w:szCs w:val="21"/>
              </w:rPr>
            </w:pPr>
            <w:r>
              <w:rPr>
                <w:rFonts w:hint="eastAsia" w:ascii="宋体" w:hAnsi="宋体" w:cs="宋体"/>
                <w:kern w:val="0"/>
                <w:szCs w:val="21"/>
                <w:lang w:bidi="ar"/>
              </w:rPr>
              <w:t>260</w:t>
            </w:r>
          </w:p>
        </w:tc>
      </w:tr>
      <w:tr w14:paraId="6656AD1E">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F9175D6">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5AFBA581">
            <w:pPr>
              <w:widowControl/>
              <w:jc w:val="center"/>
              <w:rPr>
                <w:rFonts w:ascii="宋体" w:hAnsi="宋体" w:cs="宋体"/>
                <w:szCs w:val="21"/>
              </w:rPr>
            </w:pPr>
            <w:r>
              <w:rPr>
                <w:rFonts w:hint="eastAsia" w:ascii="宋体" w:hAnsi="宋体" w:cs="宋体"/>
                <w:szCs w:val="21"/>
              </w:rPr>
              <w:t>定影膜</w:t>
            </w:r>
          </w:p>
        </w:tc>
        <w:tc>
          <w:tcPr>
            <w:tcW w:w="6045" w:type="dxa"/>
            <w:vMerge w:val="continue"/>
            <w:tcBorders>
              <w:top w:val="nil"/>
              <w:left w:val="single" w:color="auto" w:sz="4" w:space="0"/>
              <w:bottom w:val="single" w:color="auto" w:sz="4" w:space="0"/>
              <w:right w:val="single" w:color="auto" w:sz="4" w:space="0"/>
            </w:tcBorders>
            <w:vAlign w:val="center"/>
          </w:tcPr>
          <w:p w14:paraId="6C99B0F8">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4123AB3B">
            <w:pPr>
              <w:widowControl/>
              <w:jc w:val="center"/>
              <w:textAlignment w:val="center"/>
              <w:rPr>
                <w:rFonts w:ascii="宋体" w:hAnsi="宋体" w:cs="宋体"/>
                <w:szCs w:val="21"/>
              </w:rPr>
            </w:pPr>
            <w:r>
              <w:rPr>
                <w:rFonts w:hint="eastAsia" w:ascii="宋体" w:hAnsi="宋体" w:cs="宋体"/>
                <w:kern w:val="0"/>
                <w:szCs w:val="21"/>
                <w:lang w:bidi="ar"/>
              </w:rPr>
              <w:t>70</w:t>
            </w:r>
          </w:p>
        </w:tc>
      </w:tr>
      <w:tr w14:paraId="3277A1BE">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47F487BB">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5F21D8A9">
            <w:pPr>
              <w:widowControl/>
              <w:jc w:val="center"/>
              <w:rPr>
                <w:rFonts w:ascii="宋体" w:hAnsi="宋体" w:cs="宋体"/>
                <w:szCs w:val="21"/>
              </w:rPr>
            </w:pPr>
            <w:r>
              <w:rPr>
                <w:rFonts w:hint="eastAsia" w:ascii="宋体" w:hAnsi="宋体" w:cs="宋体"/>
                <w:szCs w:val="21"/>
              </w:rPr>
              <w:t>定影器盖板</w:t>
            </w:r>
          </w:p>
        </w:tc>
        <w:tc>
          <w:tcPr>
            <w:tcW w:w="6045" w:type="dxa"/>
            <w:vMerge w:val="continue"/>
            <w:tcBorders>
              <w:top w:val="nil"/>
              <w:left w:val="single" w:color="auto" w:sz="4" w:space="0"/>
              <w:bottom w:val="single" w:color="auto" w:sz="4" w:space="0"/>
              <w:right w:val="single" w:color="auto" w:sz="4" w:space="0"/>
            </w:tcBorders>
            <w:vAlign w:val="center"/>
          </w:tcPr>
          <w:p w14:paraId="32B7E45F">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0951AF32">
            <w:pPr>
              <w:widowControl/>
              <w:jc w:val="center"/>
              <w:textAlignment w:val="center"/>
              <w:rPr>
                <w:rFonts w:ascii="宋体" w:hAnsi="宋体" w:cs="宋体"/>
                <w:szCs w:val="21"/>
              </w:rPr>
            </w:pPr>
            <w:r>
              <w:rPr>
                <w:rFonts w:hint="eastAsia" w:ascii="宋体" w:hAnsi="宋体" w:cs="宋体"/>
                <w:kern w:val="0"/>
                <w:szCs w:val="21"/>
                <w:lang w:bidi="ar"/>
              </w:rPr>
              <w:t>100</w:t>
            </w:r>
          </w:p>
        </w:tc>
      </w:tr>
      <w:tr w14:paraId="36264B19">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44852AD">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7349AB33">
            <w:pPr>
              <w:widowControl/>
              <w:jc w:val="center"/>
              <w:rPr>
                <w:rFonts w:ascii="宋体" w:hAnsi="宋体" w:cs="宋体"/>
                <w:szCs w:val="21"/>
              </w:rPr>
            </w:pPr>
            <w:r>
              <w:rPr>
                <w:rFonts w:hint="eastAsia" w:ascii="宋体" w:hAnsi="宋体" w:cs="宋体"/>
                <w:szCs w:val="21"/>
              </w:rPr>
              <w:t>控制板马达电机</w:t>
            </w:r>
          </w:p>
        </w:tc>
        <w:tc>
          <w:tcPr>
            <w:tcW w:w="6045" w:type="dxa"/>
            <w:vMerge w:val="continue"/>
            <w:tcBorders>
              <w:top w:val="nil"/>
              <w:left w:val="single" w:color="auto" w:sz="4" w:space="0"/>
              <w:bottom w:val="single" w:color="auto" w:sz="4" w:space="0"/>
              <w:right w:val="single" w:color="auto" w:sz="4" w:space="0"/>
            </w:tcBorders>
            <w:vAlign w:val="center"/>
          </w:tcPr>
          <w:p w14:paraId="48CEF517">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4855775C">
            <w:pPr>
              <w:widowControl/>
              <w:jc w:val="center"/>
              <w:textAlignment w:val="center"/>
              <w:rPr>
                <w:rFonts w:ascii="宋体" w:hAnsi="宋体" w:cs="宋体"/>
                <w:szCs w:val="21"/>
              </w:rPr>
            </w:pPr>
            <w:r>
              <w:rPr>
                <w:rFonts w:hint="eastAsia" w:ascii="宋体" w:hAnsi="宋体" w:cs="宋体"/>
                <w:kern w:val="0"/>
                <w:szCs w:val="21"/>
                <w:lang w:bidi="ar"/>
              </w:rPr>
              <w:t>130</w:t>
            </w:r>
          </w:p>
        </w:tc>
      </w:tr>
      <w:tr w14:paraId="230402DA">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55BBD2AC">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5AE783B7">
            <w:pPr>
              <w:widowControl/>
              <w:jc w:val="center"/>
              <w:rPr>
                <w:rFonts w:ascii="宋体" w:hAnsi="宋体" w:cs="宋体"/>
                <w:szCs w:val="21"/>
              </w:rPr>
            </w:pPr>
            <w:r>
              <w:rPr>
                <w:rFonts w:hint="eastAsia" w:ascii="宋体" w:hAnsi="宋体" w:cs="宋体"/>
                <w:szCs w:val="21"/>
              </w:rPr>
              <w:t>驱动板</w:t>
            </w:r>
          </w:p>
        </w:tc>
        <w:tc>
          <w:tcPr>
            <w:tcW w:w="6045" w:type="dxa"/>
            <w:vMerge w:val="continue"/>
            <w:tcBorders>
              <w:top w:val="nil"/>
              <w:left w:val="single" w:color="auto" w:sz="4" w:space="0"/>
              <w:bottom w:val="single" w:color="auto" w:sz="4" w:space="0"/>
              <w:right w:val="single" w:color="auto" w:sz="4" w:space="0"/>
            </w:tcBorders>
            <w:vAlign w:val="center"/>
          </w:tcPr>
          <w:p w14:paraId="3B195AF3">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488D9276">
            <w:pPr>
              <w:widowControl/>
              <w:jc w:val="center"/>
              <w:textAlignment w:val="center"/>
              <w:rPr>
                <w:rFonts w:ascii="宋体" w:hAnsi="宋体" w:cs="宋体"/>
                <w:szCs w:val="21"/>
              </w:rPr>
            </w:pPr>
            <w:r>
              <w:rPr>
                <w:rFonts w:hint="eastAsia" w:ascii="宋体" w:hAnsi="宋体" w:cs="宋体"/>
                <w:kern w:val="0"/>
                <w:szCs w:val="21"/>
                <w:lang w:bidi="ar"/>
              </w:rPr>
              <w:t>240</w:t>
            </w:r>
          </w:p>
        </w:tc>
      </w:tr>
      <w:tr w14:paraId="7EB86DC9">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23A71E40">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2FE2F3C7">
            <w:pPr>
              <w:widowControl/>
              <w:jc w:val="center"/>
              <w:rPr>
                <w:rFonts w:ascii="宋体" w:hAnsi="宋体" w:cs="宋体"/>
                <w:szCs w:val="21"/>
              </w:rPr>
            </w:pPr>
            <w:r>
              <w:rPr>
                <w:rFonts w:hint="eastAsia" w:ascii="宋体" w:hAnsi="宋体" w:cs="宋体"/>
                <w:szCs w:val="21"/>
              </w:rPr>
              <w:t>电源板</w:t>
            </w:r>
          </w:p>
        </w:tc>
        <w:tc>
          <w:tcPr>
            <w:tcW w:w="6045" w:type="dxa"/>
            <w:vMerge w:val="continue"/>
            <w:tcBorders>
              <w:top w:val="nil"/>
              <w:left w:val="single" w:color="auto" w:sz="4" w:space="0"/>
              <w:bottom w:val="single" w:color="auto" w:sz="4" w:space="0"/>
              <w:right w:val="single" w:color="auto" w:sz="4" w:space="0"/>
            </w:tcBorders>
            <w:vAlign w:val="center"/>
          </w:tcPr>
          <w:p w14:paraId="74EFEDD6">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6F8083D0">
            <w:pPr>
              <w:widowControl/>
              <w:jc w:val="center"/>
              <w:textAlignment w:val="center"/>
              <w:rPr>
                <w:rFonts w:ascii="宋体" w:hAnsi="宋体" w:cs="宋体"/>
                <w:szCs w:val="21"/>
              </w:rPr>
            </w:pPr>
            <w:r>
              <w:rPr>
                <w:rFonts w:hint="eastAsia" w:ascii="宋体" w:hAnsi="宋体" w:cs="宋体"/>
                <w:kern w:val="0"/>
                <w:szCs w:val="21"/>
                <w:lang w:bidi="ar"/>
              </w:rPr>
              <w:t>290</w:t>
            </w:r>
          </w:p>
        </w:tc>
      </w:tr>
      <w:tr w14:paraId="2D801130">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4749DC2F">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251FFB9C">
            <w:pPr>
              <w:widowControl/>
              <w:jc w:val="center"/>
              <w:rPr>
                <w:rFonts w:ascii="宋体" w:hAnsi="宋体" w:cs="宋体"/>
                <w:szCs w:val="21"/>
              </w:rPr>
            </w:pPr>
            <w:r>
              <w:rPr>
                <w:rFonts w:hint="eastAsia" w:ascii="宋体" w:hAnsi="宋体" w:cs="宋体"/>
                <w:szCs w:val="21"/>
              </w:rPr>
              <w:t>进纸传感器</w:t>
            </w:r>
          </w:p>
        </w:tc>
        <w:tc>
          <w:tcPr>
            <w:tcW w:w="6045" w:type="dxa"/>
            <w:vMerge w:val="continue"/>
            <w:tcBorders>
              <w:top w:val="nil"/>
              <w:left w:val="single" w:color="auto" w:sz="4" w:space="0"/>
              <w:bottom w:val="single" w:color="auto" w:sz="4" w:space="0"/>
              <w:right w:val="single" w:color="auto" w:sz="4" w:space="0"/>
            </w:tcBorders>
            <w:vAlign w:val="center"/>
          </w:tcPr>
          <w:p w14:paraId="5F5ED144">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2B709178">
            <w:pPr>
              <w:widowControl/>
              <w:jc w:val="center"/>
              <w:textAlignment w:val="center"/>
              <w:rPr>
                <w:rFonts w:ascii="宋体" w:hAnsi="宋体" w:cs="宋体"/>
                <w:szCs w:val="21"/>
              </w:rPr>
            </w:pPr>
            <w:r>
              <w:rPr>
                <w:rFonts w:hint="eastAsia" w:ascii="宋体" w:hAnsi="宋体" w:cs="宋体"/>
                <w:kern w:val="0"/>
                <w:szCs w:val="21"/>
                <w:lang w:bidi="ar"/>
              </w:rPr>
              <w:t>100</w:t>
            </w:r>
          </w:p>
        </w:tc>
      </w:tr>
      <w:tr w14:paraId="601CA373">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41EF00F7">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4999B7DE">
            <w:pPr>
              <w:widowControl/>
              <w:jc w:val="center"/>
              <w:rPr>
                <w:rFonts w:ascii="宋体" w:hAnsi="宋体" w:cs="宋体"/>
                <w:szCs w:val="21"/>
              </w:rPr>
            </w:pPr>
            <w:r>
              <w:rPr>
                <w:rFonts w:hint="eastAsia" w:ascii="宋体" w:hAnsi="宋体" w:cs="宋体"/>
                <w:szCs w:val="21"/>
              </w:rPr>
              <w:t>出纸传感器</w:t>
            </w:r>
          </w:p>
        </w:tc>
        <w:tc>
          <w:tcPr>
            <w:tcW w:w="6045" w:type="dxa"/>
            <w:vMerge w:val="continue"/>
            <w:tcBorders>
              <w:top w:val="nil"/>
              <w:left w:val="single" w:color="auto" w:sz="4" w:space="0"/>
              <w:bottom w:val="single" w:color="auto" w:sz="4" w:space="0"/>
              <w:right w:val="single" w:color="auto" w:sz="4" w:space="0"/>
            </w:tcBorders>
            <w:vAlign w:val="center"/>
          </w:tcPr>
          <w:p w14:paraId="738B59B3">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74D17B39">
            <w:pPr>
              <w:widowControl/>
              <w:jc w:val="center"/>
              <w:textAlignment w:val="center"/>
              <w:rPr>
                <w:rFonts w:ascii="宋体" w:hAnsi="宋体" w:cs="宋体"/>
                <w:szCs w:val="21"/>
              </w:rPr>
            </w:pPr>
            <w:r>
              <w:rPr>
                <w:rFonts w:hint="eastAsia" w:ascii="宋体" w:hAnsi="宋体" w:cs="宋体"/>
                <w:kern w:val="0"/>
                <w:szCs w:val="21"/>
                <w:lang w:bidi="ar"/>
              </w:rPr>
              <w:t>100</w:t>
            </w:r>
          </w:p>
        </w:tc>
      </w:tr>
      <w:tr w14:paraId="590F15E3">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4313D9B4">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4C1128F2">
            <w:pPr>
              <w:widowControl/>
              <w:jc w:val="center"/>
              <w:rPr>
                <w:rFonts w:ascii="宋体" w:hAnsi="宋体" w:cs="宋体"/>
                <w:szCs w:val="21"/>
              </w:rPr>
            </w:pPr>
            <w:r>
              <w:rPr>
                <w:rFonts w:hint="eastAsia" w:ascii="宋体" w:hAnsi="宋体" w:cs="宋体"/>
                <w:szCs w:val="21"/>
              </w:rPr>
              <w:t>激光器</w:t>
            </w:r>
          </w:p>
        </w:tc>
        <w:tc>
          <w:tcPr>
            <w:tcW w:w="6045" w:type="dxa"/>
            <w:vMerge w:val="continue"/>
            <w:tcBorders>
              <w:top w:val="nil"/>
              <w:left w:val="single" w:color="auto" w:sz="4" w:space="0"/>
              <w:bottom w:val="single" w:color="auto" w:sz="4" w:space="0"/>
              <w:right w:val="single" w:color="auto" w:sz="4" w:space="0"/>
            </w:tcBorders>
            <w:vAlign w:val="center"/>
          </w:tcPr>
          <w:p w14:paraId="639F067D">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164A03B3">
            <w:pPr>
              <w:widowControl/>
              <w:jc w:val="center"/>
              <w:textAlignment w:val="center"/>
              <w:rPr>
                <w:rFonts w:ascii="宋体" w:hAnsi="宋体" w:cs="宋体"/>
                <w:szCs w:val="21"/>
              </w:rPr>
            </w:pPr>
            <w:r>
              <w:rPr>
                <w:rFonts w:hint="eastAsia" w:ascii="宋体" w:hAnsi="宋体" w:cs="宋体"/>
                <w:kern w:val="0"/>
                <w:szCs w:val="21"/>
                <w:lang w:bidi="ar"/>
              </w:rPr>
              <w:t>255</w:t>
            </w:r>
          </w:p>
        </w:tc>
      </w:tr>
      <w:tr w14:paraId="02A79899">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D1BF4AF">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532D8DCE">
            <w:pPr>
              <w:widowControl/>
              <w:jc w:val="center"/>
              <w:rPr>
                <w:rFonts w:ascii="宋体" w:hAnsi="宋体" w:cs="宋体"/>
                <w:szCs w:val="21"/>
              </w:rPr>
            </w:pPr>
            <w:r>
              <w:rPr>
                <w:rFonts w:hint="eastAsia" w:ascii="宋体" w:hAnsi="宋体" w:cs="宋体"/>
                <w:szCs w:val="21"/>
              </w:rPr>
              <w:t>离合器</w:t>
            </w:r>
          </w:p>
        </w:tc>
        <w:tc>
          <w:tcPr>
            <w:tcW w:w="6045" w:type="dxa"/>
            <w:vMerge w:val="restart"/>
            <w:tcBorders>
              <w:top w:val="nil"/>
              <w:left w:val="single" w:color="auto" w:sz="4" w:space="0"/>
              <w:bottom w:val="single" w:color="auto" w:sz="4" w:space="0"/>
              <w:right w:val="single" w:color="auto" w:sz="4" w:space="0"/>
            </w:tcBorders>
            <w:shd w:val="clear" w:color="auto" w:fill="auto"/>
            <w:vAlign w:val="center"/>
          </w:tcPr>
          <w:p w14:paraId="1932510C">
            <w:pPr>
              <w:widowControl/>
              <w:jc w:val="center"/>
              <w:rPr>
                <w:rFonts w:ascii="宋体" w:hAnsi="宋体" w:cs="宋体"/>
                <w:szCs w:val="21"/>
              </w:rPr>
            </w:pPr>
            <w:r>
              <w:rPr>
                <w:rFonts w:hint="eastAsia" w:ascii="宋体" w:hAnsi="宋体" w:cs="宋体"/>
                <w:szCs w:val="21"/>
              </w:rPr>
              <w:t>适配惠普 1106 Plus</w:t>
            </w:r>
          </w:p>
        </w:tc>
        <w:tc>
          <w:tcPr>
            <w:tcW w:w="1215" w:type="dxa"/>
            <w:tcBorders>
              <w:top w:val="nil"/>
              <w:left w:val="single" w:color="auto" w:sz="4" w:space="0"/>
              <w:bottom w:val="single" w:color="auto" w:sz="4" w:space="0"/>
              <w:right w:val="single" w:color="auto" w:sz="4" w:space="0"/>
            </w:tcBorders>
            <w:shd w:val="clear" w:color="auto" w:fill="auto"/>
            <w:vAlign w:val="center"/>
          </w:tcPr>
          <w:p w14:paraId="1CCCB4E1">
            <w:pPr>
              <w:widowControl/>
              <w:jc w:val="center"/>
              <w:textAlignment w:val="center"/>
              <w:rPr>
                <w:rFonts w:ascii="宋体" w:hAnsi="宋体" w:cs="宋体"/>
                <w:szCs w:val="21"/>
              </w:rPr>
            </w:pPr>
            <w:r>
              <w:rPr>
                <w:rFonts w:hint="eastAsia" w:ascii="宋体" w:hAnsi="宋体" w:cs="宋体"/>
                <w:kern w:val="0"/>
                <w:szCs w:val="21"/>
                <w:lang w:bidi="ar"/>
              </w:rPr>
              <w:t>110</w:t>
            </w:r>
          </w:p>
        </w:tc>
      </w:tr>
      <w:tr w14:paraId="3F075DB6">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54DC9010">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5B28CF05">
            <w:pPr>
              <w:widowControl/>
              <w:jc w:val="center"/>
              <w:rPr>
                <w:rFonts w:ascii="宋体" w:hAnsi="宋体" w:cs="宋体"/>
                <w:szCs w:val="21"/>
              </w:rPr>
            </w:pPr>
            <w:r>
              <w:rPr>
                <w:rFonts w:hint="eastAsia" w:ascii="宋体" w:hAnsi="宋体" w:cs="宋体"/>
                <w:szCs w:val="21"/>
              </w:rPr>
              <w:t>搓纸轮</w:t>
            </w:r>
          </w:p>
        </w:tc>
        <w:tc>
          <w:tcPr>
            <w:tcW w:w="6045" w:type="dxa"/>
            <w:vMerge w:val="continue"/>
            <w:tcBorders>
              <w:top w:val="nil"/>
              <w:left w:val="single" w:color="auto" w:sz="4" w:space="0"/>
              <w:bottom w:val="single" w:color="auto" w:sz="4" w:space="0"/>
              <w:right w:val="single" w:color="auto" w:sz="4" w:space="0"/>
            </w:tcBorders>
            <w:vAlign w:val="center"/>
          </w:tcPr>
          <w:p w14:paraId="53FF456F">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633A1FCE">
            <w:pPr>
              <w:widowControl/>
              <w:jc w:val="center"/>
              <w:textAlignment w:val="center"/>
              <w:rPr>
                <w:rFonts w:ascii="宋体" w:hAnsi="宋体" w:cs="宋体"/>
                <w:szCs w:val="21"/>
              </w:rPr>
            </w:pPr>
            <w:r>
              <w:rPr>
                <w:rFonts w:hint="eastAsia" w:ascii="宋体" w:hAnsi="宋体" w:cs="宋体"/>
                <w:kern w:val="0"/>
                <w:szCs w:val="21"/>
                <w:lang w:bidi="ar"/>
              </w:rPr>
              <w:t>50</w:t>
            </w:r>
          </w:p>
        </w:tc>
      </w:tr>
      <w:tr w14:paraId="4E99204A">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6CCEFB81">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6DCE007A">
            <w:pPr>
              <w:widowControl/>
              <w:jc w:val="center"/>
              <w:rPr>
                <w:rFonts w:ascii="宋体" w:hAnsi="宋体" w:cs="宋体"/>
                <w:szCs w:val="21"/>
              </w:rPr>
            </w:pPr>
            <w:r>
              <w:rPr>
                <w:rFonts w:hint="eastAsia" w:ascii="宋体" w:hAnsi="宋体" w:cs="宋体"/>
                <w:szCs w:val="21"/>
              </w:rPr>
              <w:t>定影组件</w:t>
            </w:r>
          </w:p>
        </w:tc>
        <w:tc>
          <w:tcPr>
            <w:tcW w:w="6045" w:type="dxa"/>
            <w:vMerge w:val="continue"/>
            <w:tcBorders>
              <w:top w:val="nil"/>
              <w:left w:val="single" w:color="auto" w:sz="4" w:space="0"/>
              <w:bottom w:val="single" w:color="auto" w:sz="4" w:space="0"/>
              <w:right w:val="single" w:color="auto" w:sz="4" w:space="0"/>
            </w:tcBorders>
            <w:vAlign w:val="center"/>
          </w:tcPr>
          <w:p w14:paraId="3333A620">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574ED99A">
            <w:pPr>
              <w:widowControl/>
              <w:jc w:val="center"/>
              <w:textAlignment w:val="center"/>
              <w:rPr>
                <w:rFonts w:ascii="宋体" w:hAnsi="宋体" w:cs="宋体"/>
                <w:szCs w:val="21"/>
              </w:rPr>
            </w:pPr>
            <w:r>
              <w:rPr>
                <w:rFonts w:hint="eastAsia" w:ascii="宋体" w:hAnsi="宋体" w:cs="宋体"/>
                <w:kern w:val="0"/>
                <w:szCs w:val="21"/>
                <w:lang w:bidi="ar"/>
              </w:rPr>
              <w:t>260</w:t>
            </w:r>
          </w:p>
        </w:tc>
      </w:tr>
      <w:tr w14:paraId="7B213B8D">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17DC7C17">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0F3BB21A">
            <w:pPr>
              <w:widowControl/>
              <w:jc w:val="center"/>
              <w:rPr>
                <w:rFonts w:ascii="宋体" w:hAnsi="宋体" w:cs="宋体"/>
                <w:szCs w:val="21"/>
              </w:rPr>
            </w:pPr>
            <w:r>
              <w:rPr>
                <w:rFonts w:hint="eastAsia" w:ascii="宋体" w:hAnsi="宋体" w:cs="宋体"/>
                <w:szCs w:val="21"/>
              </w:rPr>
              <w:t>定影膜</w:t>
            </w:r>
          </w:p>
        </w:tc>
        <w:tc>
          <w:tcPr>
            <w:tcW w:w="6045" w:type="dxa"/>
            <w:vMerge w:val="continue"/>
            <w:tcBorders>
              <w:top w:val="nil"/>
              <w:left w:val="single" w:color="auto" w:sz="4" w:space="0"/>
              <w:bottom w:val="single" w:color="auto" w:sz="4" w:space="0"/>
              <w:right w:val="single" w:color="auto" w:sz="4" w:space="0"/>
            </w:tcBorders>
            <w:vAlign w:val="center"/>
          </w:tcPr>
          <w:p w14:paraId="759E13F0">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10EC03F5">
            <w:pPr>
              <w:widowControl/>
              <w:jc w:val="center"/>
              <w:textAlignment w:val="center"/>
              <w:rPr>
                <w:rFonts w:ascii="宋体" w:hAnsi="宋体" w:cs="宋体"/>
                <w:szCs w:val="21"/>
              </w:rPr>
            </w:pPr>
            <w:r>
              <w:rPr>
                <w:rFonts w:hint="eastAsia" w:ascii="宋体" w:hAnsi="宋体" w:cs="宋体"/>
                <w:kern w:val="0"/>
                <w:szCs w:val="21"/>
                <w:lang w:bidi="ar"/>
              </w:rPr>
              <w:t>70</w:t>
            </w:r>
          </w:p>
        </w:tc>
      </w:tr>
      <w:tr w14:paraId="1C3D3171">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89F3B03">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42F2A535">
            <w:pPr>
              <w:widowControl/>
              <w:jc w:val="center"/>
              <w:rPr>
                <w:rFonts w:ascii="宋体" w:hAnsi="宋体" w:cs="宋体"/>
                <w:szCs w:val="21"/>
              </w:rPr>
            </w:pPr>
            <w:r>
              <w:rPr>
                <w:rFonts w:hint="eastAsia" w:ascii="宋体" w:hAnsi="宋体" w:cs="宋体"/>
                <w:szCs w:val="21"/>
              </w:rPr>
              <w:t>控制板马达电机</w:t>
            </w:r>
          </w:p>
        </w:tc>
        <w:tc>
          <w:tcPr>
            <w:tcW w:w="6045" w:type="dxa"/>
            <w:vMerge w:val="continue"/>
            <w:tcBorders>
              <w:top w:val="nil"/>
              <w:left w:val="single" w:color="auto" w:sz="4" w:space="0"/>
              <w:bottom w:val="single" w:color="auto" w:sz="4" w:space="0"/>
              <w:right w:val="single" w:color="auto" w:sz="4" w:space="0"/>
            </w:tcBorders>
            <w:vAlign w:val="center"/>
          </w:tcPr>
          <w:p w14:paraId="705C8A01">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61018BC0">
            <w:pPr>
              <w:widowControl/>
              <w:jc w:val="center"/>
              <w:textAlignment w:val="center"/>
              <w:rPr>
                <w:rFonts w:ascii="宋体" w:hAnsi="宋体" w:cs="宋体"/>
                <w:szCs w:val="21"/>
              </w:rPr>
            </w:pPr>
            <w:r>
              <w:rPr>
                <w:rFonts w:hint="eastAsia" w:ascii="宋体" w:hAnsi="宋体" w:cs="宋体"/>
                <w:kern w:val="0"/>
                <w:szCs w:val="21"/>
                <w:lang w:bidi="ar"/>
              </w:rPr>
              <w:t>130</w:t>
            </w:r>
          </w:p>
        </w:tc>
      </w:tr>
      <w:tr w14:paraId="7BD7D3BF">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A0E8023">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2247D230">
            <w:pPr>
              <w:widowControl/>
              <w:jc w:val="center"/>
              <w:rPr>
                <w:rFonts w:ascii="宋体" w:hAnsi="宋体" w:cs="宋体"/>
                <w:szCs w:val="21"/>
              </w:rPr>
            </w:pPr>
            <w:r>
              <w:rPr>
                <w:rFonts w:hint="eastAsia" w:ascii="宋体" w:hAnsi="宋体" w:cs="宋体"/>
                <w:szCs w:val="21"/>
              </w:rPr>
              <w:t>驱动板</w:t>
            </w:r>
          </w:p>
        </w:tc>
        <w:tc>
          <w:tcPr>
            <w:tcW w:w="6045" w:type="dxa"/>
            <w:vMerge w:val="continue"/>
            <w:tcBorders>
              <w:top w:val="nil"/>
              <w:left w:val="single" w:color="auto" w:sz="4" w:space="0"/>
              <w:bottom w:val="single" w:color="auto" w:sz="4" w:space="0"/>
              <w:right w:val="single" w:color="auto" w:sz="4" w:space="0"/>
            </w:tcBorders>
            <w:vAlign w:val="center"/>
          </w:tcPr>
          <w:p w14:paraId="67189B8A">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62CFF476">
            <w:pPr>
              <w:widowControl/>
              <w:jc w:val="center"/>
              <w:textAlignment w:val="center"/>
              <w:rPr>
                <w:rFonts w:ascii="宋体" w:hAnsi="宋体" w:cs="宋体"/>
                <w:szCs w:val="21"/>
              </w:rPr>
            </w:pPr>
            <w:r>
              <w:rPr>
                <w:rFonts w:hint="eastAsia" w:ascii="宋体" w:hAnsi="宋体" w:cs="宋体"/>
                <w:kern w:val="0"/>
                <w:szCs w:val="21"/>
                <w:lang w:bidi="ar"/>
              </w:rPr>
              <w:t>240</w:t>
            </w:r>
          </w:p>
        </w:tc>
      </w:tr>
      <w:tr w14:paraId="569C10B0">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69E10FCE">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3E18FB45">
            <w:pPr>
              <w:widowControl/>
              <w:jc w:val="center"/>
              <w:rPr>
                <w:rFonts w:ascii="宋体" w:hAnsi="宋体" w:cs="宋体"/>
                <w:szCs w:val="21"/>
              </w:rPr>
            </w:pPr>
            <w:r>
              <w:rPr>
                <w:rFonts w:hint="eastAsia" w:ascii="宋体" w:hAnsi="宋体" w:cs="宋体"/>
                <w:szCs w:val="21"/>
              </w:rPr>
              <w:t>电源板</w:t>
            </w:r>
          </w:p>
        </w:tc>
        <w:tc>
          <w:tcPr>
            <w:tcW w:w="6045" w:type="dxa"/>
            <w:vMerge w:val="continue"/>
            <w:tcBorders>
              <w:top w:val="nil"/>
              <w:left w:val="single" w:color="auto" w:sz="4" w:space="0"/>
              <w:bottom w:val="single" w:color="auto" w:sz="4" w:space="0"/>
              <w:right w:val="single" w:color="auto" w:sz="4" w:space="0"/>
            </w:tcBorders>
            <w:vAlign w:val="center"/>
          </w:tcPr>
          <w:p w14:paraId="46C3DE1A">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21B77C0E">
            <w:pPr>
              <w:widowControl/>
              <w:jc w:val="center"/>
              <w:textAlignment w:val="center"/>
              <w:rPr>
                <w:rFonts w:ascii="宋体" w:hAnsi="宋体" w:cs="宋体"/>
                <w:szCs w:val="21"/>
              </w:rPr>
            </w:pPr>
            <w:r>
              <w:rPr>
                <w:rFonts w:hint="eastAsia" w:ascii="宋体" w:hAnsi="宋体" w:cs="宋体"/>
                <w:kern w:val="0"/>
                <w:szCs w:val="21"/>
                <w:lang w:bidi="ar"/>
              </w:rPr>
              <w:t>290</w:t>
            </w:r>
          </w:p>
        </w:tc>
      </w:tr>
      <w:tr w14:paraId="2D2153BA">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C68CCE9">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77398807">
            <w:pPr>
              <w:widowControl/>
              <w:jc w:val="center"/>
              <w:rPr>
                <w:rFonts w:ascii="宋体" w:hAnsi="宋体" w:cs="宋体"/>
                <w:szCs w:val="21"/>
              </w:rPr>
            </w:pPr>
            <w:r>
              <w:rPr>
                <w:rFonts w:hint="eastAsia" w:ascii="宋体" w:hAnsi="宋体" w:cs="宋体"/>
                <w:szCs w:val="21"/>
              </w:rPr>
              <w:t>进纸传感器</w:t>
            </w:r>
          </w:p>
        </w:tc>
        <w:tc>
          <w:tcPr>
            <w:tcW w:w="6045" w:type="dxa"/>
            <w:vMerge w:val="continue"/>
            <w:tcBorders>
              <w:top w:val="nil"/>
              <w:left w:val="single" w:color="auto" w:sz="4" w:space="0"/>
              <w:bottom w:val="single" w:color="auto" w:sz="4" w:space="0"/>
              <w:right w:val="single" w:color="auto" w:sz="4" w:space="0"/>
            </w:tcBorders>
            <w:vAlign w:val="center"/>
          </w:tcPr>
          <w:p w14:paraId="7DF4E288">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4933052E">
            <w:pPr>
              <w:widowControl/>
              <w:jc w:val="center"/>
              <w:textAlignment w:val="center"/>
              <w:rPr>
                <w:rFonts w:ascii="宋体" w:hAnsi="宋体" w:cs="宋体"/>
                <w:szCs w:val="21"/>
              </w:rPr>
            </w:pPr>
            <w:r>
              <w:rPr>
                <w:rFonts w:hint="eastAsia" w:ascii="宋体" w:hAnsi="宋体" w:cs="宋体"/>
                <w:kern w:val="0"/>
                <w:szCs w:val="21"/>
                <w:lang w:bidi="ar"/>
              </w:rPr>
              <w:t>100</w:t>
            </w:r>
          </w:p>
        </w:tc>
      </w:tr>
      <w:tr w14:paraId="5651AA4E">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48D1DF5">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3B777369">
            <w:pPr>
              <w:widowControl/>
              <w:jc w:val="center"/>
              <w:rPr>
                <w:rFonts w:ascii="宋体" w:hAnsi="宋体" w:cs="宋体"/>
                <w:szCs w:val="21"/>
              </w:rPr>
            </w:pPr>
            <w:r>
              <w:rPr>
                <w:rFonts w:hint="eastAsia" w:ascii="宋体" w:hAnsi="宋体" w:cs="宋体"/>
                <w:szCs w:val="21"/>
              </w:rPr>
              <w:t>出纸传感器</w:t>
            </w:r>
          </w:p>
        </w:tc>
        <w:tc>
          <w:tcPr>
            <w:tcW w:w="6045" w:type="dxa"/>
            <w:vMerge w:val="continue"/>
            <w:tcBorders>
              <w:top w:val="nil"/>
              <w:left w:val="single" w:color="auto" w:sz="4" w:space="0"/>
              <w:bottom w:val="single" w:color="auto" w:sz="4" w:space="0"/>
              <w:right w:val="single" w:color="auto" w:sz="4" w:space="0"/>
            </w:tcBorders>
            <w:vAlign w:val="center"/>
          </w:tcPr>
          <w:p w14:paraId="354BAECD">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55188434">
            <w:pPr>
              <w:widowControl/>
              <w:jc w:val="center"/>
              <w:textAlignment w:val="center"/>
              <w:rPr>
                <w:rFonts w:ascii="宋体" w:hAnsi="宋体" w:cs="宋体"/>
                <w:szCs w:val="21"/>
              </w:rPr>
            </w:pPr>
            <w:r>
              <w:rPr>
                <w:rFonts w:hint="eastAsia" w:ascii="宋体" w:hAnsi="宋体" w:cs="宋体"/>
                <w:kern w:val="0"/>
                <w:szCs w:val="21"/>
                <w:lang w:bidi="ar"/>
              </w:rPr>
              <w:t>100</w:t>
            </w:r>
          </w:p>
        </w:tc>
      </w:tr>
      <w:tr w14:paraId="24B3097F">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0B9F719">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59215BB7">
            <w:pPr>
              <w:widowControl/>
              <w:jc w:val="center"/>
              <w:rPr>
                <w:rFonts w:ascii="宋体" w:hAnsi="宋体" w:cs="宋体"/>
                <w:szCs w:val="21"/>
              </w:rPr>
            </w:pPr>
            <w:r>
              <w:rPr>
                <w:rFonts w:hint="eastAsia" w:ascii="宋体" w:hAnsi="宋体" w:cs="宋体"/>
                <w:szCs w:val="21"/>
              </w:rPr>
              <w:t>激光器</w:t>
            </w:r>
          </w:p>
        </w:tc>
        <w:tc>
          <w:tcPr>
            <w:tcW w:w="6045" w:type="dxa"/>
            <w:vMerge w:val="continue"/>
            <w:tcBorders>
              <w:top w:val="nil"/>
              <w:left w:val="single" w:color="auto" w:sz="4" w:space="0"/>
              <w:bottom w:val="single" w:color="auto" w:sz="4" w:space="0"/>
              <w:right w:val="single" w:color="auto" w:sz="4" w:space="0"/>
            </w:tcBorders>
            <w:vAlign w:val="center"/>
          </w:tcPr>
          <w:p w14:paraId="0946D3F8">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2AF28DF8">
            <w:pPr>
              <w:widowControl/>
              <w:jc w:val="center"/>
              <w:textAlignment w:val="center"/>
              <w:rPr>
                <w:rFonts w:ascii="宋体" w:hAnsi="宋体" w:cs="宋体"/>
                <w:szCs w:val="21"/>
              </w:rPr>
            </w:pPr>
            <w:r>
              <w:rPr>
                <w:rFonts w:hint="eastAsia" w:ascii="宋体" w:hAnsi="宋体" w:cs="宋体"/>
                <w:kern w:val="0"/>
                <w:szCs w:val="21"/>
                <w:lang w:bidi="ar"/>
              </w:rPr>
              <w:t>255</w:t>
            </w:r>
          </w:p>
        </w:tc>
      </w:tr>
      <w:tr w14:paraId="57903448">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4FD22FD4">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41C962D7">
            <w:pPr>
              <w:widowControl/>
              <w:jc w:val="center"/>
              <w:rPr>
                <w:rFonts w:ascii="宋体" w:hAnsi="宋体" w:cs="宋体"/>
                <w:szCs w:val="21"/>
              </w:rPr>
            </w:pPr>
            <w:r>
              <w:rPr>
                <w:rFonts w:hint="eastAsia" w:ascii="宋体" w:hAnsi="宋体" w:cs="宋体"/>
                <w:szCs w:val="21"/>
              </w:rPr>
              <w:t>纸张检测传感器</w:t>
            </w:r>
          </w:p>
        </w:tc>
        <w:tc>
          <w:tcPr>
            <w:tcW w:w="6045" w:type="dxa"/>
            <w:vMerge w:val="restart"/>
            <w:tcBorders>
              <w:top w:val="nil"/>
              <w:left w:val="single" w:color="auto" w:sz="4" w:space="0"/>
              <w:bottom w:val="single" w:color="auto" w:sz="4" w:space="0"/>
              <w:right w:val="single" w:color="auto" w:sz="4" w:space="0"/>
            </w:tcBorders>
            <w:shd w:val="clear" w:color="auto" w:fill="auto"/>
            <w:vAlign w:val="center"/>
          </w:tcPr>
          <w:p w14:paraId="437E1635">
            <w:pPr>
              <w:widowControl/>
              <w:jc w:val="center"/>
              <w:rPr>
                <w:rFonts w:ascii="宋体" w:hAnsi="宋体" w:cs="宋体"/>
                <w:szCs w:val="21"/>
              </w:rPr>
            </w:pPr>
            <w:r>
              <w:rPr>
                <w:rFonts w:hint="eastAsia" w:ascii="宋体" w:hAnsi="宋体" w:cs="宋体"/>
                <w:szCs w:val="21"/>
              </w:rPr>
              <w:t>适配惠普 108A</w:t>
            </w:r>
          </w:p>
        </w:tc>
        <w:tc>
          <w:tcPr>
            <w:tcW w:w="1215" w:type="dxa"/>
            <w:tcBorders>
              <w:top w:val="nil"/>
              <w:left w:val="single" w:color="auto" w:sz="4" w:space="0"/>
              <w:bottom w:val="single" w:color="auto" w:sz="4" w:space="0"/>
              <w:right w:val="single" w:color="auto" w:sz="4" w:space="0"/>
            </w:tcBorders>
            <w:shd w:val="clear" w:color="auto" w:fill="auto"/>
            <w:vAlign w:val="center"/>
          </w:tcPr>
          <w:p w14:paraId="120FD67B">
            <w:pPr>
              <w:widowControl/>
              <w:jc w:val="center"/>
              <w:textAlignment w:val="center"/>
              <w:rPr>
                <w:rFonts w:ascii="宋体" w:hAnsi="宋体" w:cs="宋体"/>
                <w:szCs w:val="21"/>
              </w:rPr>
            </w:pPr>
            <w:r>
              <w:rPr>
                <w:rFonts w:hint="eastAsia" w:ascii="宋体" w:hAnsi="宋体" w:cs="宋体"/>
                <w:kern w:val="0"/>
                <w:szCs w:val="21"/>
                <w:lang w:bidi="ar"/>
              </w:rPr>
              <w:t>100</w:t>
            </w:r>
          </w:p>
        </w:tc>
      </w:tr>
      <w:tr w14:paraId="718055C6">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16A490EF">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72A0F203">
            <w:pPr>
              <w:widowControl/>
              <w:jc w:val="center"/>
              <w:rPr>
                <w:rFonts w:ascii="宋体" w:hAnsi="宋体" w:cs="宋体"/>
                <w:szCs w:val="21"/>
              </w:rPr>
            </w:pPr>
            <w:r>
              <w:rPr>
                <w:rFonts w:hint="eastAsia" w:ascii="宋体" w:hAnsi="宋体" w:cs="宋体"/>
                <w:szCs w:val="21"/>
              </w:rPr>
              <w:t>定影组件</w:t>
            </w:r>
          </w:p>
        </w:tc>
        <w:tc>
          <w:tcPr>
            <w:tcW w:w="6045" w:type="dxa"/>
            <w:vMerge w:val="continue"/>
            <w:tcBorders>
              <w:top w:val="nil"/>
              <w:left w:val="single" w:color="auto" w:sz="4" w:space="0"/>
              <w:bottom w:val="single" w:color="auto" w:sz="4" w:space="0"/>
              <w:right w:val="single" w:color="auto" w:sz="4" w:space="0"/>
            </w:tcBorders>
            <w:vAlign w:val="center"/>
          </w:tcPr>
          <w:p w14:paraId="72E4E874">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10E94B1F">
            <w:pPr>
              <w:widowControl/>
              <w:jc w:val="center"/>
              <w:textAlignment w:val="center"/>
              <w:rPr>
                <w:rFonts w:ascii="宋体" w:hAnsi="宋体" w:cs="宋体"/>
                <w:szCs w:val="21"/>
              </w:rPr>
            </w:pPr>
            <w:r>
              <w:rPr>
                <w:rFonts w:hint="eastAsia" w:ascii="宋体" w:hAnsi="宋体" w:cs="宋体"/>
                <w:kern w:val="0"/>
                <w:szCs w:val="21"/>
                <w:lang w:bidi="ar"/>
              </w:rPr>
              <w:t>260</w:t>
            </w:r>
          </w:p>
        </w:tc>
      </w:tr>
      <w:tr w14:paraId="162A2E8E">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93E932F">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479D8B43">
            <w:pPr>
              <w:widowControl/>
              <w:jc w:val="center"/>
              <w:rPr>
                <w:rFonts w:ascii="宋体" w:hAnsi="宋体" w:cs="宋体"/>
                <w:szCs w:val="21"/>
              </w:rPr>
            </w:pPr>
            <w:r>
              <w:rPr>
                <w:rFonts w:hint="eastAsia" w:ascii="宋体" w:hAnsi="宋体" w:cs="宋体"/>
                <w:szCs w:val="21"/>
              </w:rPr>
              <w:t>进纸器</w:t>
            </w:r>
          </w:p>
        </w:tc>
        <w:tc>
          <w:tcPr>
            <w:tcW w:w="6045" w:type="dxa"/>
            <w:vMerge w:val="continue"/>
            <w:tcBorders>
              <w:top w:val="nil"/>
              <w:left w:val="single" w:color="auto" w:sz="4" w:space="0"/>
              <w:bottom w:val="single" w:color="auto" w:sz="4" w:space="0"/>
              <w:right w:val="single" w:color="auto" w:sz="4" w:space="0"/>
            </w:tcBorders>
            <w:vAlign w:val="center"/>
          </w:tcPr>
          <w:p w14:paraId="13A958DA">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2D1DCC2A">
            <w:pPr>
              <w:widowControl/>
              <w:jc w:val="center"/>
              <w:textAlignment w:val="center"/>
              <w:rPr>
                <w:rFonts w:ascii="宋体" w:hAnsi="宋体" w:cs="宋体"/>
                <w:szCs w:val="21"/>
              </w:rPr>
            </w:pPr>
            <w:r>
              <w:rPr>
                <w:rFonts w:hint="eastAsia" w:ascii="宋体" w:hAnsi="宋体" w:cs="宋体"/>
                <w:kern w:val="0"/>
                <w:szCs w:val="21"/>
                <w:lang w:bidi="ar"/>
              </w:rPr>
              <w:t>125</w:t>
            </w:r>
          </w:p>
        </w:tc>
      </w:tr>
      <w:tr w14:paraId="76C306B5">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25DDBE3E">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5229458A">
            <w:pPr>
              <w:widowControl/>
              <w:jc w:val="center"/>
              <w:rPr>
                <w:rFonts w:ascii="宋体" w:hAnsi="宋体" w:cs="宋体"/>
                <w:szCs w:val="21"/>
              </w:rPr>
            </w:pPr>
            <w:r>
              <w:rPr>
                <w:rFonts w:hint="eastAsia" w:ascii="宋体" w:hAnsi="宋体" w:cs="宋体"/>
                <w:szCs w:val="21"/>
              </w:rPr>
              <w:t>搓纸轮</w:t>
            </w:r>
          </w:p>
        </w:tc>
        <w:tc>
          <w:tcPr>
            <w:tcW w:w="6045" w:type="dxa"/>
            <w:vMerge w:val="continue"/>
            <w:tcBorders>
              <w:top w:val="nil"/>
              <w:left w:val="single" w:color="auto" w:sz="4" w:space="0"/>
              <w:bottom w:val="single" w:color="auto" w:sz="4" w:space="0"/>
              <w:right w:val="single" w:color="auto" w:sz="4" w:space="0"/>
            </w:tcBorders>
            <w:vAlign w:val="center"/>
          </w:tcPr>
          <w:p w14:paraId="5D28CD8C">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5A523866">
            <w:pPr>
              <w:widowControl/>
              <w:jc w:val="center"/>
              <w:textAlignment w:val="center"/>
              <w:rPr>
                <w:rFonts w:ascii="宋体" w:hAnsi="宋体" w:cs="宋体"/>
                <w:szCs w:val="21"/>
              </w:rPr>
            </w:pPr>
            <w:r>
              <w:rPr>
                <w:rFonts w:hint="eastAsia" w:ascii="宋体" w:hAnsi="宋体" w:cs="宋体"/>
                <w:kern w:val="0"/>
                <w:szCs w:val="21"/>
                <w:lang w:bidi="ar"/>
              </w:rPr>
              <w:t>100</w:t>
            </w:r>
          </w:p>
        </w:tc>
      </w:tr>
      <w:tr w14:paraId="600F1460">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2C1D7B51">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1EEC24D2">
            <w:pPr>
              <w:widowControl/>
              <w:jc w:val="center"/>
              <w:rPr>
                <w:rFonts w:ascii="宋体" w:hAnsi="宋体" w:cs="宋体"/>
                <w:szCs w:val="21"/>
              </w:rPr>
            </w:pPr>
            <w:r>
              <w:rPr>
                <w:rFonts w:hint="eastAsia" w:ascii="宋体" w:hAnsi="宋体" w:cs="宋体"/>
                <w:szCs w:val="21"/>
              </w:rPr>
              <w:t>硒鼓触点</w:t>
            </w:r>
          </w:p>
        </w:tc>
        <w:tc>
          <w:tcPr>
            <w:tcW w:w="6045" w:type="dxa"/>
            <w:vMerge w:val="continue"/>
            <w:tcBorders>
              <w:top w:val="nil"/>
              <w:left w:val="single" w:color="auto" w:sz="4" w:space="0"/>
              <w:bottom w:val="single" w:color="auto" w:sz="4" w:space="0"/>
              <w:right w:val="single" w:color="auto" w:sz="4" w:space="0"/>
            </w:tcBorders>
            <w:vAlign w:val="center"/>
          </w:tcPr>
          <w:p w14:paraId="55DF3620">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3410E233">
            <w:pPr>
              <w:widowControl/>
              <w:jc w:val="center"/>
              <w:textAlignment w:val="center"/>
              <w:rPr>
                <w:rFonts w:ascii="宋体" w:hAnsi="宋体" w:cs="宋体"/>
                <w:szCs w:val="21"/>
              </w:rPr>
            </w:pPr>
            <w:r>
              <w:rPr>
                <w:rFonts w:hint="eastAsia" w:ascii="宋体" w:hAnsi="宋体" w:cs="宋体"/>
                <w:kern w:val="0"/>
                <w:szCs w:val="21"/>
                <w:lang w:bidi="ar"/>
              </w:rPr>
              <w:t>115</w:t>
            </w:r>
          </w:p>
        </w:tc>
      </w:tr>
      <w:tr w14:paraId="4DA3F8A8">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17609E0E">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1CA73D27">
            <w:pPr>
              <w:widowControl/>
              <w:jc w:val="center"/>
              <w:rPr>
                <w:rFonts w:ascii="宋体" w:hAnsi="宋体" w:cs="宋体"/>
                <w:szCs w:val="21"/>
              </w:rPr>
            </w:pPr>
            <w:r>
              <w:rPr>
                <w:rFonts w:hint="eastAsia" w:ascii="宋体" w:hAnsi="宋体" w:cs="宋体"/>
                <w:szCs w:val="21"/>
              </w:rPr>
              <w:t>驱动板</w:t>
            </w:r>
          </w:p>
        </w:tc>
        <w:tc>
          <w:tcPr>
            <w:tcW w:w="6045" w:type="dxa"/>
            <w:vMerge w:val="continue"/>
            <w:tcBorders>
              <w:top w:val="nil"/>
              <w:left w:val="single" w:color="auto" w:sz="4" w:space="0"/>
              <w:bottom w:val="single" w:color="auto" w:sz="4" w:space="0"/>
              <w:right w:val="single" w:color="auto" w:sz="4" w:space="0"/>
            </w:tcBorders>
            <w:vAlign w:val="center"/>
          </w:tcPr>
          <w:p w14:paraId="4AF06DA9">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1FFAEFB3">
            <w:pPr>
              <w:widowControl/>
              <w:jc w:val="center"/>
              <w:textAlignment w:val="center"/>
              <w:rPr>
                <w:rFonts w:ascii="宋体" w:hAnsi="宋体" w:cs="宋体"/>
                <w:szCs w:val="21"/>
              </w:rPr>
            </w:pPr>
            <w:r>
              <w:rPr>
                <w:rFonts w:hint="eastAsia" w:ascii="宋体" w:hAnsi="宋体" w:cs="宋体"/>
                <w:kern w:val="0"/>
                <w:szCs w:val="21"/>
                <w:lang w:bidi="ar"/>
              </w:rPr>
              <w:t>300</w:t>
            </w:r>
          </w:p>
        </w:tc>
      </w:tr>
      <w:tr w14:paraId="7FED2C75">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1CC849FD">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0E35B8AC">
            <w:pPr>
              <w:widowControl/>
              <w:jc w:val="center"/>
              <w:rPr>
                <w:rFonts w:ascii="宋体" w:hAnsi="宋体" w:cs="宋体"/>
                <w:szCs w:val="21"/>
              </w:rPr>
            </w:pPr>
            <w:r>
              <w:rPr>
                <w:rFonts w:hint="eastAsia" w:ascii="宋体" w:hAnsi="宋体" w:cs="宋体"/>
                <w:szCs w:val="21"/>
              </w:rPr>
              <w:t>电源板</w:t>
            </w:r>
          </w:p>
        </w:tc>
        <w:tc>
          <w:tcPr>
            <w:tcW w:w="6045" w:type="dxa"/>
            <w:vMerge w:val="continue"/>
            <w:tcBorders>
              <w:top w:val="nil"/>
              <w:left w:val="single" w:color="auto" w:sz="4" w:space="0"/>
              <w:bottom w:val="single" w:color="auto" w:sz="4" w:space="0"/>
              <w:right w:val="single" w:color="auto" w:sz="4" w:space="0"/>
            </w:tcBorders>
            <w:vAlign w:val="center"/>
          </w:tcPr>
          <w:p w14:paraId="07B5BD19">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6D01D7B5">
            <w:pPr>
              <w:widowControl/>
              <w:jc w:val="center"/>
              <w:textAlignment w:val="center"/>
              <w:rPr>
                <w:rFonts w:ascii="宋体" w:hAnsi="宋体" w:cs="宋体"/>
                <w:szCs w:val="21"/>
              </w:rPr>
            </w:pPr>
            <w:r>
              <w:rPr>
                <w:rFonts w:hint="eastAsia" w:ascii="宋体" w:hAnsi="宋体" w:cs="宋体"/>
                <w:kern w:val="0"/>
                <w:szCs w:val="21"/>
                <w:lang w:bidi="ar"/>
              </w:rPr>
              <w:t>260</w:t>
            </w:r>
          </w:p>
        </w:tc>
      </w:tr>
      <w:tr w14:paraId="08A6B315">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2DC6AE48">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7B96FBBD">
            <w:pPr>
              <w:widowControl/>
              <w:jc w:val="center"/>
              <w:rPr>
                <w:rFonts w:ascii="宋体" w:hAnsi="宋体" w:cs="宋体"/>
                <w:szCs w:val="21"/>
              </w:rPr>
            </w:pPr>
            <w:r>
              <w:rPr>
                <w:rFonts w:hint="eastAsia" w:ascii="宋体" w:hAnsi="宋体" w:cs="宋体"/>
                <w:szCs w:val="21"/>
              </w:rPr>
              <w:t>激光器</w:t>
            </w:r>
          </w:p>
        </w:tc>
        <w:tc>
          <w:tcPr>
            <w:tcW w:w="6045" w:type="dxa"/>
            <w:vMerge w:val="continue"/>
            <w:tcBorders>
              <w:top w:val="nil"/>
              <w:left w:val="single" w:color="auto" w:sz="4" w:space="0"/>
              <w:bottom w:val="single" w:color="auto" w:sz="4" w:space="0"/>
              <w:right w:val="single" w:color="auto" w:sz="4" w:space="0"/>
            </w:tcBorders>
            <w:vAlign w:val="center"/>
          </w:tcPr>
          <w:p w14:paraId="42343113">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2BCDB7B5">
            <w:pPr>
              <w:widowControl/>
              <w:jc w:val="center"/>
              <w:textAlignment w:val="center"/>
              <w:rPr>
                <w:rFonts w:ascii="宋体" w:hAnsi="宋体" w:cs="宋体"/>
                <w:szCs w:val="21"/>
              </w:rPr>
            </w:pPr>
            <w:r>
              <w:rPr>
                <w:rFonts w:hint="eastAsia" w:ascii="宋体" w:hAnsi="宋体" w:cs="宋体"/>
                <w:kern w:val="0"/>
                <w:szCs w:val="21"/>
                <w:lang w:bidi="ar"/>
              </w:rPr>
              <w:t>230</w:t>
            </w:r>
          </w:p>
        </w:tc>
      </w:tr>
      <w:tr w14:paraId="5BCF8D00">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AA5D204">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7AB37369">
            <w:pPr>
              <w:widowControl/>
              <w:jc w:val="center"/>
              <w:rPr>
                <w:rFonts w:ascii="宋体" w:hAnsi="宋体" w:cs="宋体"/>
                <w:szCs w:val="21"/>
              </w:rPr>
            </w:pPr>
            <w:r>
              <w:rPr>
                <w:rFonts w:hint="eastAsia" w:ascii="宋体" w:hAnsi="宋体" w:cs="宋体"/>
                <w:szCs w:val="21"/>
              </w:rPr>
              <w:t>离合器</w:t>
            </w:r>
          </w:p>
        </w:tc>
        <w:tc>
          <w:tcPr>
            <w:tcW w:w="6045" w:type="dxa"/>
            <w:vMerge w:val="continue"/>
            <w:tcBorders>
              <w:top w:val="nil"/>
              <w:left w:val="single" w:color="auto" w:sz="4" w:space="0"/>
              <w:bottom w:val="single" w:color="auto" w:sz="4" w:space="0"/>
              <w:right w:val="single" w:color="auto" w:sz="4" w:space="0"/>
            </w:tcBorders>
            <w:vAlign w:val="center"/>
          </w:tcPr>
          <w:p w14:paraId="39D69456">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7832C273">
            <w:pPr>
              <w:widowControl/>
              <w:jc w:val="center"/>
              <w:textAlignment w:val="center"/>
              <w:rPr>
                <w:rFonts w:ascii="宋体" w:hAnsi="宋体" w:cs="宋体"/>
                <w:szCs w:val="21"/>
              </w:rPr>
            </w:pPr>
            <w:r>
              <w:rPr>
                <w:rFonts w:hint="eastAsia" w:ascii="宋体" w:hAnsi="宋体" w:cs="宋体"/>
                <w:kern w:val="0"/>
                <w:szCs w:val="21"/>
                <w:lang w:bidi="ar"/>
              </w:rPr>
              <w:t>100</w:t>
            </w:r>
          </w:p>
        </w:tc>
      </w:tr>
      <w:tr w14:paraId="3AA0BA22">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5A894454">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2F6B482B">
            <w:pPr>
              <w:widowControl/>
              <w:jc w:val="center"/>
              <w:rPr>
                <w:rFonts w:ascii="宋体" w:hAnsi="宋体" w:cs="宋体"/>
                <w:szCs w:val="21"/>
              </w:rPr>
            </w:pPr>
            <w:r>
              <w:rPr>
                <w:rFonts w:hint="eastAsia" w:ascii="宋体" w:hAnsi="宋体" w:cs="宋体"/>
                <w:szCs w:val="21"/>
              </w:rPr>
              <w:t>驱动板</w:t>
            </w:r>
          </w:p>
        </w:tc>
        <w:tc>
          <w:tcPr>
            <w:tcW w:w="6045" w:type="dxa"/>
            <w:vMerge w:val="restart"/>
            <w:tcBorders>
              <w:top w:val="nil"/>
              <w:left w:val="single" w:color="auto" w:sz="4" w:space="0"/>
              <w:bottom w:val="single" w:color="auto" w:sz="4" w:space="0"/>
              <w:right w:val="single" w:color="auto" w:sz="4" w:space="0"/>
            </w:tcBorders>
            <w:shd w:val="clear" w:color="auto" w:fill="auto"/>
            <w:vAlign w:val="center"/>
          </w:tcPr>
          <w:p w14:paraId="69955064">
            <w:pPr>
              <w:widowControl/>
              <w:jc w:val="center"/>
              <w:rPr>
                <w:rFonts w:ascii="宋体" w:hAnsi="宋体" w:cs="宋体"/>
                <w:szCs w:val="21"/>
              </w:rPr>
            </w:pPr>
            <w:r>
              <w:rPr>
                <w:rFonts w:hint="eastAsia" w:ascii="宋体" w:hAnsi="宋体" w:cs="宋体"/>
                <w:szCs w:val="21"/>
              </w:rPr>
              <w:t>适配惠普 102a</w:t>
            </w:r>
          </w:p>
        </w:tc>
        <w:tc>
          <w:tcPr>
            <w:tcW w:w="1215" w:type="dxa"/>
            <w:tcBorders>
              <w:top w:val="nil"/>
              <w:left w:val="single" w:color="auto" w:sz="4" w:space="0"/>
              <w:bottom w:val="single" w:color="auto" w:sz="4" w:space="0"/>
              <w:right w:val="single" w:color="auto" w:sz="4" w:space="0"/>
            </w:tcBorders>
            <w:shd w:val="clear" w:color="auto" w:fill="auto"/>
            <w:vAlign w:val="center"/>
          </w:tcPr>
          <w:p w14:paraId="78F636B7">
            <w:pPr>
              <w:widowControl/>
              <w:jc w:val="center"/>
              <w:textAlignment w:val="center"/>
              <w:rPr>
                <w:rFonts w:ascii="宋体" w:hAnsi="宋体" w:cs="宋体"/>
                <w:szCs w:val="21"/>
              </w:rPr>
            </w:pPr>
            <w:r>
              <w:rPr>
                <w:rFonts w:hint="eastAsia" w:ascii="宋体" w:hAnsi="宋体" w:cs="宋体"/>
                <w:kern w:val="0"/>
                <w:szCs w:val="21"/>
                <w:lang w:bidi="ar"/>
              </w:rPr>
              <w:t>200</w:t>
            </w:r>
          </w:p>
        </w:tc>
      </w:tr>
      <w:tr w14:paraId="53B062CD">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5FD55AD8">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085766DA">
            <w:pPr>
              <w:widowControl/>
              <w:jc w:val="center"/>
              <w:rPr>
                <w:rFonts w:ascii="宋体" w:hAnsi="宋体" w:cs="宋体"/>
                <w:szCs w:val="21"/>
              </w:rPr>
            </w:pPr>
            <w:r>
              <w:rPr>
                <w:rFonts w:hint="eastAsia" w:ascii="宋体" w:hAnsi="宋体" w:cs="宋体"/>
                <w:szCs w:val="21"/>
              </w:rPr>
              <w:t>电源板</w:t>
            </w:r>
          </w:p>
        </w:tc>
        <w:tc>
          <w:tcPr>
            <w:tcW w:w="6045" w:type="dxa"/>
            <w:vMerge w:val="continue"/>
            <w:tcBorders>
              <w:top w:val="nil"/>
              <w:left w:val="single" w:color="auto" w:sz="4" w:space="0"/>
              <w:bottom w:val="single" w:color="auto" w:sz="4" w:space="0"/>
              <w:right w:val="single" w:color="auto" w:sz="4" w:space="0"/>
            </w:tcBorders>
            <w:vAlign w:val="center"/>
          </w:tcPr>
          <w:p w14:paraId="45F19D22">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24C5FEF6">
            <w:pPr>
              <w:widowControl/>
              <w:jc w:val="center"/>
              <w:textAlignment w:val="center"/>
              <w:rPr>
                <w:rFonts w:ascii="宋体" w:hAnsi="宋体" w:cs="宋体"/>
                <w:szCs w:val="21"/>
              </w:rPr>
            </w:pPr>
            <w:r>
              <w:rPr>
                <w:rFonts w:hint="eastAsia" w:ascii="宋体" w:hAnsi="宋体" w:cs="宋体"/>
                <w:kern w:val="0"/>
                <w:szCs w:val="21"/>
                <w:lang w:bidi="ar"/>
              </w:rPr>
              <w:t>260</w:t>
            </w:r>
          </w:p>
        </w:tc>
      </w:tr>
      <w:tr w14:paraId="1FF5378A">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5E969F7">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6851122A">
            <w:pPr>
              <w:widowControl/>
              <w:jc w:val="center"/>
              <w:rPr>
                <w:rFonts w:ascii="宋体" w:hAnsi="宋体" w:cs="宋体"/>
                <w:szCs w:val="21"/>
              </w:rPr>
            </w:pPr>
            <w:r>
              <w:rPr>
                <w:rFonts w:hint="eastAsia" w:ascii="宋体" w:hAnsi="宋体" w:cs="宋体"/>
                <w:szCs w:val="21"/>
              </w:rPr>
              <w:t>离合器</w:t>
            </w:r>
          </w:p>
        </w:tc>
        <w:tc>
          <w:tcPr>
            <w:tcW w:w="6045" w:type="dxa"/>
            <w:vMerge w:val="continue"/>
            <w:tcBorders>
              <w:top w:val="nil"/>
              <w:left w:val="single" w:color="auto" w:sz="4" w:space="0"/>
              <w:bottom w:val="single" w:color="auto" w:sz="4" w:space="0"/>
              <w:right w:val="single" w:color="auto" w:sz="4" w:space="0"/>
            </w:tcBorders>
            <w:vAlign w:val="center"/>
          </w:tcPr>
          <w:p w14:paraId="6312F2F3">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7012F8EC">
            <w:pPr>
              <w:widowControl/>
              <w:jc w:val="center"/>
              <w:textAlignment w:val="center"/>
              <w:rPr>
                <w:rFonts w:ascii="宋体" w:hAnsi="宋体" w:cs="宋体"/>
                <w:szCs w:val="21"/>
              </w:rPr>
            </w:pPr>
            <w:r>
              <w:rPr>
                <w:rFonts w:hint="eastAsia" w:ascii="宋体" w:hAnsi="宋体" w:cs="宋体"/>
                <w:kern w:val="0"/>
                <w:szCs w:val="21"/>
                <w:lang w:bidi="ar"/>
              </w:rPr>
              <w:t>100</w:t>
            </w:r>
          </w:p>
        </w:tc>
      </w:tr>
      <w:tr w14:paraId="75D2730C">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266B1D27">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6E72410C">
            <w:pPr>
              <w:widowControl/>
              <w:jc w:val="center"/>
              <w:rPr>
                <w:rFonts w:ascii="宋体" w:hAnsi="宋体" w:cs="宋体"/>
                <w:szCs w:val="21"/>
              </w:rPr>
            </w:pPr>
            <w:r>
              <w:rPr>
                <w:rFonts w:hint="eastAsia" w:ascii="宋体" w:hAnsi="宋体" w:cs="宋体"/>
                <w:szCs w:val="21"/>
              </w:rPr>
              <w:t>搓纸轮</w:t>
            </w:r>
          </w:p>
        </w:tc>
        <w:tc>
          <w:tcPr>
            <w:tcW w:w="6045" w:type="dxa"/>
            <w:vMerge w:val="continue"/>
            <w:tcBorders>
              <w:top w:val="nil"/>
              <w:left w:val="single" w:color="auto" w:sz="4" w:space="0"/>
              <w:bottom w:val="single" w:color="auto" w:sz="4" w:space="0"/>
              <w:right w:val="single" w:color="auto" w:sz="4" w:space="0"/>
            </w:tcBorders>
            <w:vAlign w:val="center"/>
          </w:tcPr>
          <w:p w14:paraId="0D5E209A">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505188C9">
            <w:pPr>
              <w:widowControl/>
              <w:jc w:val="center"/>
              <w:textAlignment w:val="center"/>
              <w:rPr>
                <w:rFonts w:ascii="宋体" w:hAnsi="宋体" w:cs="宋体"/>
                <w:szCs w:val="21"/>
              </w:rPr>
            </w:pPr>
            <w:r>
              <w:rPr>
                <w:rFonts w:hint="eastAsia" w:ascii="宋体" w:hAnsi="宋体" w:cs="宋体"/>
                <w:kern w:val="0"/>
                <w:szCs w:val="21"/>
                <w:lang w:bidi="ar"/>
              </w:rPr>
              <w:t>100</w:t>
            </w:r>
          </w:p>
        </w:tc>
      </w:tr>
      <w:tr w14:paraId="7D691D1E">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6D43DDD6">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12A76B00">
            <w:pPr>
              <w:widowControl/>
              <w:jc w:val="center"/>
              <w:rPr>
                <w:rFonts w:ascii="宋体" w:hAnsi="宋体" w:cs="宋体"/>
                <w:szCs w:val="21"/>
              </w:rPr>
            </w:pPr>
            <w:r>
              <w:rPr>
                <w:rFonts w:hint="eastAsia" w:ascii="宋体" w:hAnsi="宋体" w:cs="宋体"/>
                <w:szCs w:val="21"/>
              </w:rPr>
              <w:t>定影组件</w:t>
            </w:r>
          </w:p>
        </w:tc>
        <w:tc>
          <w:tcPr>
            <w:tcW w:w="6045" w:type="dxa"/>
            <w:vMerge w:val="continue"/>
            <w:tcBorders>
              <w:top w:val="nil"/>
              <w:left w:val="single" w:color="auto" w:sz="4" w:space="0"/>
              <w:bottom w:val="single" w:color="auto" w:sz="4" w:space="0"/>
              <w:right w:val="single" w:color="auto" w:sz="4" w:space="0"/>
            </w:tcBorders>
            <w:vAlign w:val="center"/>
          </w:tcPr>
          <w:p w14:paraId="5A3AAA2D">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7FC5E52E">
            <w:pPr>
              <w:widowControl/>
              <w:jc w:val="center"/>
              <w:textAlignment w:val="center"/>
              <w:rPr>
                <w:rFonts w:ascii="宋体" w:hAnsi="宋体" w:cs="宋体"/>
                <w:szCs w:val="21"/>
              </w:rPr>
            </w:pPr>
            <w:r>
              <w:rPr>
                <w:rFonts w:hint="eastAsia" w:ascii="宋体" w:hAnsi="宋体" w:cs="宋体"/>
                <w:kern w:val="0"/>
                <w:szCs w:val="21"/>
                <w:lang w:bidi="ar"/>
              </w:rPr>
              <w:t>260</w:t>
            </w:r>
          </w:p>
        </w:tc>
      </w:tr>
      <w:tr w14:paraId="24873530">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E74CB83">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6ABDF04F">
            <w:pPr>
              <w:widowControl/>
              <w:jc w:val="center"/>
              <w:rPr>
                <w:rFonts w:ascii="宋体" w:hAnsi="宋体" w:cs="宋体"/>
                <w:szCs w:val="21"/>
              </w:rPr>
            </w:pPr>
            <w:r>
              <w:rPr>
                <w:rFonts w:hint="eastAsia" w:ascii="宋体" w:hAnsi="宋体" w:cs="宋体"/>
                <w:szCs w:val="21"/>
              </w:rPr>
              <w:t>定影膜</w:t>
            </w:r>
          </w:p>
        </w:tc>
        <w:tc>
          <w:tcPr>
            <w:tcW w:w="6045" w:type="dxa"/>
            <w:vMerge w:val="continue"/>
            <w:tcBorders>
              <w:top w:val="nil"/>
              <w:left w:val="single" w:color="auto" w:sz="4" w:space="0"/>
              <w:bottom w:val="single" w:color="auto" w:sz="4" w:space="0"/>
              <w:right w:val="single" w:color="auto" w:sz="4" w:space="0"/>
            </w:tcBorders>
            <w:vAlign w:val="center"/>
          </w:tcPr>
          <w:p w14:paraId="7DEC582E">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7D43BD82">
            <w:pPr>
              <w:widowControl/>
              <w:jc w:val="center"/>
              <w:textAlignment w:val="center"/>
              <w:rPr>
                <w:rFonts w:ascii="宋体" w:hAnsi="宋体" w:cs="宋体"/>
                <w:szCs w:val="21"/>
              </w:rPr>
            </w:pPr>
            <w:r>
              <w:rPr>
                <w:rFonts w:hint="eastAsia" w:ascii="宋体" w:hAnsi="宋体" w:cs="宋体"/>
                <w:kern w:val="0"/>
                <w:szCs w:val="21"/>
                <w:lang w:bidi="ar"/>
              </w:rPr>
              <w:t>70</w:t>
            </w:r>
          </w:p>
        </w:tc>
      </w:tr>
      <w:tr w14:paraId="388D3C1F">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5C8B8883">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6172E5D9">
            <w:pPr>
              <w:widowControl/>
              <w:jc w:val="center"/>
              <w:rPr>
                <w:rFonts w:ascii="宋体" w:hAnsi="宋体" w:cs="宋体"/>
                <w:szCs w:val="21"/>
              </w:rPr>
            </w:pPr>
            <w:r>
              <w:rPr>
                <w:rFonts w:hint="eastAsia" w:ascii="宋体" w:hAnsi="宋体" w:cs="宋体"/>
                <w:szCs w:val="21"/>
              </w:rPr>
              <w:t>激光器</w:t>
            </w:r>
          </w:p>
        </w:tc>
        <w:tc>
          <w:tcPr>
            <w:tcW w:w="6045" w:type="dxa"/>
            <w:vMerge w:val="continue"/>
            <w:tcBorders>
              <w:top w:val="nil"/>
              <w:left w:val="single" w:color="auto" w:sz="4" w:space="0"/>
              <w:bottom w:val="single" w:color="auto" w:sz="4" w:space="0"/>
              <w:right w:val="single" w:color="auto" w:sz="4" w:space="0"/>
            </w:tcBorders>
            <w:vAlign w:val="center"/>
          </w:tcPr>
          <w:p w14:paraId="510358CD">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043A95DB">
            <w:pPr>
              <w:widowControl/>
              <w:jc w:val="center"/>
              <w:textAlignment w:val="center"/>
              <w:rPr>
                <w:rFonts w:ascii="宋体" w:hAnsi="宋体" w:cs="宋体"/>
                <w:szCs w:val="21"/>
              </w:rPr>
            </w:pPr>
            <w:r>
              <w:rPr>
                <w:rFonts w:hint="eastAsia" w:ascii="宋体" w:hAnsi="宋体" w:cs="宋体"/>
                <w:kern w:val="0"/>
                <w:szCs w:val="21"/>
                <w:lang w:bidi="ar"/>
              </w:rPr>
              <w:t>220</w:t>
            </w:r>
          </w:p>
        </w:tc>
      </w:tr>
      <w:tr w14:paraId="3C710BF5">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0E93E89">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3ABBBC62">
            <w:pPr>
              <w:widowControl/>
              <w:jc w:val="center"/>
              <w:rPr>
                <w:rFonts w:ascii="宋体" w:hAnsi="宋体" w:cs="宋体"/>
                <w:szCs w:val="21"/>
              </w:rPr>
            </w:pPr>
            <w:r>
              <w:rPr>
                <w:rFonts w:hint="eastAsia" w:ascii="宋体" w:hAnsi="宋体" w:cs="宋体"/>
                <w:szCs w:val="21"/>
              </w:rPr>
              <w:t>离合器</w:t>
            </w:r>
          </w:p>
        </w:tc>
        <w:tc>
          <w:tcPr>
            <w:tcW w:w="6045" w:type="dxa"/>
            <w:vMerge w:val="restart"/>
            <w:tcBorders>
              <w:top w:val="nil"/>
              <w:left w:val="single" w:color="auto" w:sz="4" w:space="0"/>
              <w:bottom w:val="single" w:color="auto" w:sz="4" w:space="0"/>
              <w:right w:val="single" w:color="auto" w:sz="4" w:space="0"/>
            </w:tcBorders>
            <w:shd w:val="clear" w:color="auto" w:fill="auto"/>
            <w:vAlign w:val="center"/>
          </w:tcPr>
          <w:p w14:paraId="6E18DFDE">
            <w:pPr>
              <w:widowControl/>
              <w:jc w:val="center"/>
              <w:rPr>
                <w:rFonts w:ascii="宋体" w:hAnsi="宋体" w:cs="宋体"/>
                <w:szCs w:val="21"/>
              </w:rPr>
            </w:pPr>
            <w:r>
              <w:rPr>
                <w:rFonts w:hint="eastAsia" w:ascii="宋体" w:hAnsi="宋体" w:cs="宋体"/>
                <w:szCs w:val="21"/>
              </w:rPr>
              <w:t>适配佳能 2900</w:t>
            </w:r>
          </w:p>
        </w:tc>
        <w:tc>
          <w:tcPr>
            <w:tcW w:w="1215" w:type="dxa"/>
            <w:tcBorders>
              <w:top w:val="nil"/>
              <w:left w:val="single" w:color="auto" w:sz="4" w:space="0"/>
              <w:bottom w:val="single" w:color="auto" w:sz="4" w:space="0"/>
              <w:right w:val="single" w:color="auto" w:sz="4" w:space="0"/>
            </w:tcBorders>
            <w:shd w:val="clear" w:color="auto" w:fill="auto"/>
            <w:vAlign w:val="center"/>
          </w:tcPr>
          <w:p w14:paraId="06DCCD06">
            <w:pPr>
              <w:widowControl/>
              <w:jc w:val="center"/>
              <w:textAlignment w:val="center"/>
              <w:rPr>
                <w:rFonts w:ascii="宋体" w:hAnsi="宋体" w:cs="宋体"/>
                <w:szCs w:val="21"/>
              </w:rPr>
            </w:pPr>
            <w:r>
              <w:rPr>
                <w:rFonts w:hint="eastAsia" w:ascii="宋体" w:hAnsi="宋体" w:cs="宋体"/>
                <w:kern w:val="0"/>
                <w:szCs w:val="21"/>
                <w:lang w:bidi="ar"/>
              </w:rPr>
              <w:t>100</w:t>
            </w:r>
          </w:p>
        </w:tc>
      </w:tr>
      <w:tr w14:paraId="38FC827B">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5F45D2F">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08E34612">
            <w:pPr>
              <w:widowControl/>
              <w:jc w:val="center"/>
              <w:rPr>
                <w:rFonts w:ascii="宋体" w:hAnsi="宋体" w:cs="宋体"/>
                <w:szCs w:val="21"/>
              </w:rPr>
            </w:pPr>
            <w:r>
              <w:rPr>
                <w:rFonts w:hint="eastAsia" w:ascii="宋体" w:hAnsi="宋体" w:cs="宋体"/>
                <w:szCs w:val="21"/>
              </w:rPr>
              <w:t>搓纸轮</w:t>
            </w:r>
          </w:p>
        </w:tc>
        <w:tc>
          <w:tcPr>
            <w:tcW w:w="6045" w:type="dxa"/>
            <w:vMerge w:val="continue"/>
            <w:tcBorders>
              <w:top w:val="nil"/>
              <w:left w:val="single" w:color="auto" w:sz="4" w:space="0"/>
              <w:bottom w:val="single" w:color="auto" w:sz="4" w:space="0"/>
              <w:right w:val="single" w:color="auto" w:sz="4" w:space="0"/>
            </w:tcBorders>
            <w:vAlign w:val="center"/>
          </w:tcPr>
          <w:p w14:paraId="13D9F5B4">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338BD22B">
            <w:pPr>
              <w:widowControl/>
              <w:jc w:val="center"/>
              <w:textAlignment w:val="center"/>
              <w:rPr>
                <w:rFonts w:ascii="宋体" w:hAnsi="宋体" w:cs="宋体"/>
                <w:szCs w:val="21"/>
              </w:rPr>
            </w:pPr>
            <w:r>
              <w:rPr>
                <w:rFonts w:hint="eastAsia" w:ascii="宋体" w:hAnsi="宋体" w:cs="宋体"/>
                <w:kern w:val="0"/>
                <w:szCs w:val="21"/>
                <w:lang w:bidi="ar"/>
              </w:rPr>
              <w:t>60</w:t>
            </w:r>
          </w:p>
        </w:tc>
      </w:tr>
      <w:tr w14:paraId="0ECC9100">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1B7961BF">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497EA2F8">
            <w:pPr>
              <w:widowControl/>
              <w:jc w:val="center"/>
              <w:rPr>
                <w:rFonts w:ascii="宋体" w:hAnsi="宋体" w:cs="宋体"/>
                <w:szCs w:val="21"/>
              </w:rPr>
            </w:pPr>
            <w:r>
              <w:rPr>
                <w:rFonts w:hint="eastAsia" w:ascii="宋体" w:hAnsi="宋体" w:cs="宋体"/>
                <w:szCs w:val="21"/>
              </w:rPr>
              <w:t>定影组件</w:t>
            </w:r>
          </w:p>
        </w:tc>
        <w:tc>
          <w:tcPr>
            <w:tcW w:w="6045" w:type="dxa"/>
            <w:vMerge w:val="continue"/>
            <w:tcBorders>
              <w:top w:val="nil"/>
              <w:left w:val="single" w:color="auto" w:sz="4" w:space="0"/>
              <w:bottom w:val="single" w:color="auto" w:sz="4" w:space="0"/>
              <w:right w:val="single" w:color="auto" w:sz="4" w:space="0"/>
            </w:tcBorders>
            <w:vAlign w:val="center"/>
          </w:tcPr>
          <w:p w14:paraId="39C25108">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68D4EC3A">
            <w:pPr>
              <w:widowControl/>
              <w:jc w:val="center"/>
              <w:textAlignment w:val="center"/>
              <w:rPr>
                <w:rFonts w:ascii="宋体" w:hAnsi="宋体" w:cs="宋体"/>
                <w:szCs w:val="21"/>
              </w:rPr>
            </w:pPr>
            <w:r>
              <w:rPr>
                <w:rFonts w:hint="eastAsia" w:ascii="宋体" w:hAnsi="宋体" w:cs="宋体"/>
                <w:kern w:val="0"/>
                <w:szCs w:val="21"/>
                <w:lang w:bidi="ar"/>
              </w:rPr>
              <w:t>260</w:t>
            </w:r>
          </w:p>
        </w:tc>
      </w:tr>
      <w:tr w14:paraId="1E7BB14F">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19C2ABDD">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18154C27">
            <w:pPr>
              <w:widowControl/>
              <w:jc w:val="center"/>
              <w:rPr>
                <w:rFonts w:ascii="宋体" w:hAnsi="宋体" w:cs="宋体"/>
                <w:szCs w:val="21"/>
              </w:rPr>
            </w:pPr>
            <w:r>
              <w:rPr>
                <w:rFonts w:hint="eastAsia" w:ascii="宋体" w:hAnsi="宋体" w:cs="宋体"/>
                <w:szCs w:val="21"/>
              </w:rPr>
              <w:t>定影膜</w:t>
            </w:r>
          </w:p>
        </w:tc>
        <w:tc>
          <w:tcPr>
            <w:tcW w:w="6045" w:type="dxa"/>
            <w:vMerge w:val="continue"/>
            <w:tcBorders>
              <w:top w:val="nil"/>
              <w:left w:val="single" w:color="auto" w:sz="4" w:space="0"/>
              <w:bottom w:val="single" w:color="auto" w:sz="4" w:space="0"/>
              <w:right w:val="single" w:color="auto" w:sz="4" w:space="0"/>
            </w:tcBorders>
            <w:vAlign w:val="center"/>
          </w:tcPr>
          <w:p w14:paraId="6F18E0A1">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049452BB">
            <w:pPr>
              <w:widowControl/>
              <w:jc w:val="center"/>
              <w:textAlignment w:val="center"/>
              <w:rPr>
                <w:rFonts w:ascii="宋体" w:hAnsi="宋体" w:cs="宋体"/>
                <w:szCs w:val="21"/>
              </w:rPr>
            </w:pPr>
            <w:r>
              <w:rPr>
                <w:rFonts w:hint="eastAsia" w:ascii="宋体" w:hAnsi="宋体" w:cs="宋体"/>
                <w:kern w:val="0"/>
                <w:szCs w:val="21"/>
                <w:lang w:bidi="ar"/>
              </w:rPr>
              <w:t>70</w:t>
            </w:r>
          </w:p>
        </w:tc>
      </w:tr>
      <w:tr w14:paraId="6E362F9A">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4DF3689">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5FCC9622">
            <w:pPr>
              <w:widowControl/>
              <w:jc w:val="center"/>
              <w:rPr>
                <w:rFonts w:ascii="宋体" w:hAnsi="宋体" w:cs="宋体"/>
                <w:szCs w:val="21"/>
              </w:rPr>
            </w:pPr>
            <w:r>
              <w:rPr>
                <w:rFonts w:hint="eastAsia" w:ascii="宋体" w:hAnsi="宋体" w:cs="宋体"/>
                <w:szCs w:val="21"/>
              </w:rPr>
              <w:t>定影器盖板</w:t>
            </w:r>
          </w:p>
        </w:tc>
        <w:tc>
          <w:tcPr>
            <w:tcW w:w="6045" w:type="dxa"/>
            <w:vMerge w:val="continue"/>
            <w:tcBorders>
              <w:top w:val="nil"/>
              <w:left w:val="single" w:color="auto" w:sz="4" w:space="0"/>
              <w:bottom w:val="single" w:color="auto" w:sz="4" w:space="0"/>
              <w:right w:val="single" w:color="auto" w:sz="4" w:space="0"/>
            </w:tcBorders>
            <w:vAlign w:val="center"/>
          </w:tcPr>
          <w:p w14:paraId="032F6C2F">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016725AF">
            <w:pPr>
              <w:widowControl/>
              <w:jc w:val="center"/>
              <w:textAlignment w:val="center"/>
              <w:rPr>
                <w:rFonts w:ascii="宋体" w:hAnsi="宋体" w:cs="宋体"/>
                <w:szCs w:val="21"/>
              </w:rPr>
            </w:pPr>
            <w:r>
              <w:rPr>
                <w:rFonts w:hint="eastAsia" w:ascii="宋体" w:hAnsi="宋体" w:cs="宋体"/>
                <w:kern w:val="0"/>
                <w:szCs w:val="21"/>
                <w:lang w:bidi="ar"/>
              </w:rPr>
              <w:t>100</w:t>
            </w:r>
          </w:p>
        </w:tc>
      </w:tr>
      <w:tr w14:paraId="0749AC10">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126C0CE2">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479CEE65">
            <w:pPr>
              <w:widowControl/>
              <w:jc w:val="center"/>
              <w:rPr>
                <w:rFonts w:ascii="宋体" w:hAnsi="宋体" w:cs="宋体"/>
                <w:szCs w:val="21"/>
              </w:rPr>
            </w:pPr>
            <w:r>
              <w:rPr>
                <w:rFonts w:hint="eastAsia" w:ascii="宋体" w:hAnsi="宋体" w:cs="宋体"/>
                <w:szCs w:val="21"/>
              </w:rPr>
              <w:t>控制板马达电机</w:t>
            </w:r>
          </w:p>
        </w:tc>
        <w:tc>
          <w:tcPr>
            <w:tcW w:w="6045" w:type="dxa"/>
            <w:vMerge w:val="continue"/>
            <w:tcBorders>
              <w:top w:val="nil"/>
              <w:left w:val="single" w:color="auto" w:sz="4" w:space="0"/>
              <w:bottom w:val="single" w:color="auto" w:sz="4" w:space="0"/>
              <w:right w:val="single" w:color="auto" w:sz="4" w:space="0"/>
            </w:tcBorders>
            <w:vAlign w:val="center"/>
          </w:tcPr>
          <w:p w14:paraId="4C52773A">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2EF35425">
            <w:pPr>
              <w:widowControl/>
              <w:jc w:val="center"/>
              <w:textAlignment w:val="center"/>
              <w:rPr>
                <w:rFonts w:ascii="宋体" w:hAnsi="宋体" w:cs="宋体"/>
                <w:szCs w:val="21"/>
              </w:rPr>
            </w:pPr>
            <w:r>
              <w:rPr>
                <w:rFonts w:hint="eastAsia" w:ascii="宋体" w:hAnsi="宋体" w:cs="宋体"/>
                <w:kern w:val="0"/>
                <w:szCs w:val="21"/>
                <w:lang w:bidi="ar"/>
              </w:rPr>
              <w:t>130</w:t>
            </w:r>
          </w:p>
        </w:tc>
      </w:tr>
      <w:tr w14:paraId="601F8907">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2B54BB2D">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1E55ADF1">
            <w:pPr>
              <w:widowControl/>
              <w:jc w:val="center"/>
              <w:rPr>
                <w:rFonts w:ascii="宋体" w:hAnsi="宋体" w:cs="宋体"/>
                <w:szCs w:val="21"/>
              </w:rPr>
            </w:pPr>
            <w:r>
              <w:rPr>
                <w:rFonts w:hint="eastAsia" w:ascii="宋体" w:hAnsi="宋体" w:cs="宋体"/>
                <w:szCs w:val="21"/>
              </w:rPr>
              <w:t>驱动板</w:t>
            </w:r>
          </w:p>
        </w:tc>
        <w:tc>
          <w:tcPr>
            <w:tcW w:w="6045" w:type="dxa"/>
            <w:vMerge w:val="continue"/>
            <w:tcBorders>
              <w:top w:val="nil"/>
              <w:left w:val="single" w:color="auto" w:sz="4" w:space="0"/>
              <w:bottom w:val="single" w:color="auto" w:sz="4" w:space="0"/>
              <w:right w:val="single" w:color="auto" w:sz="4" w:space="0"/>
            </w:tcBorders>
            <w:vAlign w:val="center"/>
          </w:tcPr>
          <w:p w14:paraId="58664660">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45E3F849">
            <w:pPr>
              <w:widowControl/>
              <w:jc w:val="center"/>
              <w:textAlignment w:val="center"/>
              <w:rPr>
                <w:rFonts w:ascii="宋体" w:hAnsi="宋体" w:cs="宋体"/>
                <w:szCs w:val="21"/>
              </w:rPr>
            </w:pPr>
            <w:r>
              <w:rPr>
                <w:rFonts w:hint="eastAsia" w:ascii="宋体" w:hAnsi="宋体" w:cs="宋体"/>
                <w:kern w:val="0"/>
                <w:szCs w:val="21"/>
                <w:lang w:bidi="ar"/>
              </w:rPr>
              <w:t>240</w:t>
            </w:r>
          </w:p>
        </w:tc>
      </w:tr>
      <w:tr w14:paraId="197D38B4">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488D435">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7F513597">
            <w:pPr>
              <w:widowControl/>
              <w:jc w:val="center"/>
              <w:rPr>
                <w:rFonts w:ascii="宋体" w:hAnsi="宋体" w:cs="宋体"/>
                <w:szCs w:val="21"/>
              </w:rPr>
            </w:pPr>
            <w:r>
              <w:rPr>
                <w:rFonts w:hint="eastAsia" w:ascii="宋体" w:hAnsi="宋体" w:cs="宋体"/>
                <w:szCs w:val="21"/>
              </w:rPr>
              <w:t>电源板</w:t>
            </w:r>
          </w:p>
        </w:tc>
        <w:tc>
          <w:tcPr>
            <w:tcW w:w="6045" w:type="dxa"/>
            <w:vMerge w:val="continue"/>
            <w:tcBorders>
              <w:top w:val="nil"/>
              <w:left w:val="single" w:color="auto" w:sz="4" w:space="0"/>
              <w:bottom w:val="single" w:color="auto" w:sz="4" w:space="0"/>
              <w:right w:val="single" w:color="auto" w:sz="4" w:space="0"/>
            </w:tcBorders>
            <w:vAlign w:val="center"/>
          </w:tcPr>
          <w:p w14:paraId="3B584A4D">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0BEE12E2">
            <w:pPr>
              <w:widowControl/>
              <w:jc w:val="center"/>
              <w:textAlignment w:val="center"/>
              <w:rPr>
                <w:rFonts w:ascii="宋体" w:hAnsi="宋体" w:cs="宋体"/>
                <w:szCs w:val="21"/>
              </w:rPr>
            </w:pPr>
            <w:r>
              <w:rPr>
                <w:rFonts w:hint="eastAsia" w:ascii="宋体" w:hAnsi="宋体" w:cs="宋体"/>
                <w:kern w:val="0"/>
                <w:szCs w:val="21"/>
                <w:lang w:bidi="ar"/>
              </w:rPr>
              <w:t>300</w:t>
            </w:r>
          </w:p>
        </w:tc>
      </w:tr>
      <w:tr w14:paraId="5079F9FF">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22589E02">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0A4EFAE2">
            <w:pPr>
              <w:widowControl/>
              <w:jc w:val="center"/>
              <w:rPr>
                <w:rFonts w:ascii="宋体" w:hAnsi="宋体" w:cs="宋体"/>
                <w:szCs w:val="21"/>
              </w:rPr>
            </w:pPr>
            <w:r>
              <w:rPr>
                <w:rFonts w:hint="eastAsia" w:ascii="宋体" w:hAnsi="宋体" w:cs="宋体"/>
                <w:szCs w:val="21"/>
              </w:rPr>
              <w:t>进纸传感器</w:t>
            </w:r>
          </w:p>
        </w:tc>
        <w:tc>
          <w:tcPr>
            <w:tcW w:w="6045" w:type="dxa"/>
            <w:vMerge w:val="continue"/>
            <w:tcBorders>
              <w:top w:val="nil"/>
              <w:left w:val="single" w:color="auto" w:sz="4" w:space="0"/>
              <w:bottom w:val="single" w:color="auto" w:sz="4" w:space="0"/>
              <w:right w:val="single" w:color="auto" w:sz="4" w:space="0"/>
            </w:tcBorders>
            <w:vAlign w:val="center"/>
          </w:tcPr>
          <w:p w14:paraId="624B842B">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758BEC5E">
            <w:pPr>
              <w:widowControl/>
              <w:jc w:val="center"/>
              <w:textAlignment w:val="center"/>
              <w:rPr>
                <w:rFonts w:ascii="宋体" w:hAnsi="宋体" w:cs="宋体"/>
                <w:szCs w:val="21"/>
              </w:rPr>
            </w:pPr>
            <w:r>
              <w:rPr>
                <w:rFonts w:hint="eastAsia" w:ascii="宋体" w:hAnsi="宋体" w:cs="宋体"/>
                <w:kern w:val="0"/>
                <w:szCs w:val="21"/>
                <w:lang w:bidi="ar"/>
              </w:rPr>
              <w:t>100</w:t>
            </w:r>
          </w:p>
        </w:tc>
      </w:tr>
      <w:tr w14:paraId="50B1D035">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576C4996">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4CCCEDE5">
            <w:pPr>
              <w:widowControl/>
              <w:jc w:val="center"/>
              <w:rPr>
                <w:rFonts w:ascii="宋体" w:hAnsi="宋体" w:cs="宋体"/>
                <w:szCs w:val="21"/>
              </w:rPr>
            </w:pPr>
            <w:r>
              <w:rPr>
                <w:rFonts w:hint="eastAsia" w:ascii="宋体" w:hAnsi="宋体" w:cs="宋体"/>
                <w:szCs w:val="21"/>
              </w:rPr>
              <w:t>出纸传感器</w:t>
            </w:r>
          </w:p>
        </w:tc>
        <w:tc>
          <w:tcPr>
            <w:tcW w:w="6045" w:type="dxa"/>
            <w:vMerge w:val="continue"/>
            <w:tcBorders>
              <w:top w:val="nil"/>
              <w:left w:val="single" w:color="auto" w:sz="4" w:space="0"/>
              <w:bottom w:val="single" w:color="auto" w:sz="4" w:space="0"/>
              <w:right w:val="single" w:color="auto" w:sz="4" w:space="0"/>
            </w:tcBorders>
            <w:vAlign w:val="center"/>
          </w:tcPr>
          <w:p w14:paraId="50993188">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24211E39">
            <w:pPr>
              <w:widowControl/>
              <w:jc w:val="center"/>
              <w:textAlignment w:val="center"/>
              <w:rPr>
                <w:rFonts w:ascii="宋体" w:hAnsi="宋体" w:cs="宋体"/>
                <w:szCs w:val="21"/>
              </w:rPr>
            </w:pPr>
            <w:r>
              <w:rPr>
                <w:rFonts w:hint="eastAsia" w:ascii="宋体" w:hAnsi="宋体" w:cs="宋体"/>
                <w:kern w:val="0"/>
                <w:szCs w:val="21"/>
                <w:lang w:bidi="ar"/>
              </w:rPr>
              <w:t>100</w:t>
            </w:r>
          </w:p>
        </w:tc>
      </w:tr>
      <w:tr w14:paraId="7DBB20D0">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50251F1B">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1B37C917">
            <w:pPr>
              <w:widowControl/>
              <w:jc w:val="center"/>
              <w:rPr>
                <w:rFonts w:ascii="宋体" w:hAnsi="宋体" w:cs="宋体"/>
                <w:szCs w:val="21"/>
              </w:rPr>
            </w:pPr>
            <w:r>
              <w:rPr>
                <w:rFonts w:hint="eastAsia" w:ascii="宋体" w:hAnsi="宋体" w:cs="宋体"/>
                <w:szCs w:val="21"/>
              </w:rPr>
              <w:t>激光器</w:t>
            </w:r>
          </w:p>
        </w:tc>
        <w:tc>
          <w:tcPr>
            <w:tcW w:w="6045" w:type="dxa"/>
            <w:vMerge w:val="continue"/>
            <w:tcBorders>
              <w:top w:val="nil"/>
              <w:left w:val="single" w:color="auto" w:sz="4" w:space="0"/>
              <w:bottom w:val="single" w:color="auto" w:sz="4" w:space="0"/>
              <w:right w:val="single" w:color="auto" w:sz="4" w:space="0"/>
            </w:tcBorders>
            <w:vAlign w:val="center"/>
          </w:tcPr>
          <w:p w14:paraId="16E0D9AD">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4C36B4A2">
            <w:pPr>
              <w:widowControl/>
              <w:jc w:val="center"/>
              <w:textAlignment w:val="center"/>
              <w:rPr>
                <w:rFonts w:ascii="宋体" w:hAnsi="宋体" w:cs="宋体"/>
                <w:szCs w:val="21"/>
              </w:rPr>
            </w:pPr>
            <w:r>
              <w:rPr>
                <w:rFonts w:hint="eastAsia" w:ascii="宋体" w:hAnsi="宋体" w:cs="宋体"/>
                <w:kern w:val="0"/>
                <w:szCs w:val="21"/>
                <w:lang w:bidi="ar"/>
              </w:rPr>
              <w:t>255</w:t>
            </w:r>
          </w:p>
        </w:tc>
      </w:tr>
      <w:tr w14:paraId="287C4674">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2ED1424">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1369F3E8">
            <w:pPr>
              <w:widowControl/>
              <w:jc w:val="center"/>
              <w:rPr>
                <w:rFonts w:ascii="宋体" w:hAnsi="宋体" w:cs="宋体"/>
                <w:szCs w:val="21"/>
              </w:rPr>
            </w:pPr>
            <w:r>
              <w:rPr>
                <w:rFonts w:hint="eastAsia" w:ascii="宋体" w:hAnsi="宋体" w:cs="宋体"/>
                <w:szCs w:val="21"/>
              </w:rPr>
              <w:t>主板</w:t>
            </w:r>
          </w:p>
        </w:tc>
        <w:tc>
          <w:tcPr>
            <w:tcW w:w="6045" w:type="dxa"/>
            <w:vMerge w:val="restart"/>
            <w:tcBorders>
              <w:top w:val="nil"/>
              <w:left w:val="single" w:color="auto" w:sz="4" w:space="0"/>
              <w:bottom w:val="single" w:color="auto" w:sz="4" w:space="0"/>
              <w:right w:val="single" w:color="auto" w:sz="4" w:space="0"/>
            </w:tcBorders>
            <w:shd w:val="clear" w:color="auto" w:fill="auto"/>
            <w:vAlign w:val="center"/>
          </w:tcPr>
          <w:p w14:paraId="0695EB0D">
            <w:pPr>
              <w:widowControl/>
              <w:jc w:val="center"/>
              <w:rPr>
                <w:rFonts w:ascii="宋体" w:hAnsi="宋体" w:cs="宋体"/>
                <w:szCs w:val="21"/>
              </w:rPr>
            </w:pPr>
            <w:r>
              <w:rPr>
                <w:rFonts w:hint="eastAsia" w:ascii="宋体" w:hAnsi="宋体" w:cs="宋体"/>
                <w:szCs w:val="21"/>
              </w:rPr>
              <w:t>适配北洋 BTP2200E</w:t>
            </w:r>
          </w:p>
        </w:tc>
        <w:tc>
          <w:tcPr>
            <w:tcW w:w="1215" w:type="dxa"/>
            <w:tcBorders>
              <w:top w:val="nil"/>
              <w:left w:val="single" w:color="auto" w:sz="4" w:space="0"/>
              <w:bottom w:val="single" w:color="auto" w:sz="4" w:space="0"/>
              <w:right w:val="single" w:color="auto" w:sz="4" w:space="0"/>
            </w:tcBorders>
            <w:shd w:val="clear" w:color="auto" w:fill="auto"/>
            <w:vAlign w:val="center"/>
          </w:tcPr>
          <w:p w14:paraId="4137CF28">
            <w:pPr>
              <w:widowControl/>
              <w:jc w:val="center"/>
              <w:textAlignment w:val="center"/>
              <w:rPr>
                <w:rFonts w:ascii="宋体" w:hAnsi="宋体" w:cs="宋体"/>
                <w:szCs w:val="21"/>
              </w:rPr>
            </w:pPr>
            <w:r>
              <w:rPr>
                <w:rFonts w:hint="eastAsia" w:ascii="宋体" w:hAnsi="宋体" w:cs="宋体"/>
                <w:kern w:val="0"/>
                <w:szCs w:val="21"/>
                <w:lang w:bidi="ar"/>
              </w:rPr>
              <w:t>150</w:t>
            </w:r>
          </w:p>
        </w:tc>
      </w:tr>
      <w:tr w14:paraId="636EF523">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2BF51518">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4A68F346">
            <w:pPr>
              <w:widowControl/>
              <w:jc w:val="center"/>
              <w:rPr>
                <w:rFonts w:ascii="宋体" w:hAnsi="宋体" w:cs="宋体"/>
                <w:szCs w:val="21"/>
              </w:rPr>
            </w:pPr>
            <w:r>
              <w:rPr>
                <w:rFonts w:hint="eastAsia" w:ascii="宋体" w:hAnsi="宋体" w:cs="宋体"/>
                <w:szCs w:val="21"/>
              </w:rPr>
              <w:t>打印头</w:t>
            </w:r>
          </w:p>
        </w:tc>
        <w:tc>
          <w:tcPr>
            <w:tcW w:w="6045" w:type="dxa"/>
            <w:vMerge w:val="continue"/>
            <w:tcBorders>
              <w:top w:val="nil"/>
              <w:left w:val="single" w:color="auto" w:sz="4" w:space="0"/>
              <w:bottom w:val="single" w:color="auto" w:sz="4" w:space="0"/>
              <w:right w:val="single" w:color="auto" w:sz="4" w:space="0"/>
            </w:tcBorders>
            <w:vAlign w:val="center"/>
          </w:tcPr>
          <w:p w14:paraId="5E1FADB4">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4B5F7DB1">
            <w:pPr>
              <w:widowControl/>
              <w:jc w:val="center"/>
              <w:textAlignment w:val="center"/>
              <w:rPr>
                <w:rFonts w:ascii="宋体" w:hAnsi="宋体" w:cs="宋体"/>
                <w:szCs w:val="21"/>
              </w:rPr>
            </w:pPr>
            <w:r>
              <w:rPr>
                <w:rFonts w:hint="eastAsia" w:ascii="宋体" w:hAnsi="宋体" w:cs="宋体"/>
                <w:kern w:val="0"/>
                <w:szCs w:val="21"/>
                <w:lang w:bidi="ar"/>
              </w:rPr>
              <w:t>520</w:t>
            </w:r>
          </w:p>
        </w:tc>
      </w:tr>
      <w:tr w14:paraId="042FF281">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CAF4132">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604009FD">
            <w:pPr>
              <w:widowControl/>
              <w:jc w:val="center"/>
              <w:rPr>
                <w:rFonts w:ascii="宋体" w:hAnsi="宋体" w:cs="宋体"/>
                <w:szCs w:val="21"/>
              </w:rPr>
            </w:pPr>
            <w:r>
              <w:rPr>
                <w:rFonts w:hint="eastAsia" w:ascii="宋体" w:hAnsi="宋体" w:cs="宋体"/>
                <w:szCs w:val="21"/>
              </w:rPr>
              <w:t>传感器</w:t>
            </w:r>
          </w:p>
        </w:tc>
        <w:tc>
          <w:tcPr>
            <w:tcW w:w="6045" w:type="dxa"/>
            <w:vMerge w:val="continue"/>
            <w:tcBorders>
              <w:top w:val="nil"/>
              <w:left w:val="single" w:color="auto" w:sz="4" w:space="0"/>
              <w:bottom w:val="single" w:color="auto" w:sz="4" w:space="0"/>
              <w:right w:val="single" w:color="auto" w:sz="4" w:space="0"/>
            </w:tcBorders>
            <w:vAlign w:val="center"/>
          </w:tcPr>
          <w:p w14:paraId="07990120">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74739490">
            <w:pPr>
              <w:widowControl/>
              <w:jc w:val="center"/>
              <w:textAlignment w:val="center"/>
              <w:rPr>
                <w:rFonts w:ascii="宋体" w:hAnsi="宋体" w:cs="宋体"/>
                <w:szCs w:val="21"/>
              </w:rPr>
            </w:pPr>
            <w:r>
              <w:rPr>
                <w:rFonts w:hint="eastAsia" w:ascii="宋体" w:hAnsi="宋体" w:cs="宋体"/>
                <w:kern w:val="0"/>
                <w:szCs w:val="21"/>
                <w:lang w:bidi="ar"/>
              </w:rPr>
              <w:t>90</w:t>
            </w:r>
          </w:p>
        </w:tc>
      </w:tr>
      <w:tr w14:paraId="162EECDC">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42DF35D">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07724091">
            <w:pPr>
              <w:widowControl/>
              <w:jc w:val="center"/>
              <w:rPr>
                <w:rFonts w:ascii="宋体" w:hAnsi="宋体" w:cs="宋体"/>
                <w:szCs w:val="21"/>
              </w:rPr>
            </w:pPr>
            <w:r>
              <w:rPr>
                <w:rFonts w:hint="eastAsia" w:ascii="宋体" w:hAnsi="宋体" w:cs="宋体"/>
                <w:szCs w:val="21"/>
              </w:rPr>
              <w:t>电源适配器</w:t>
            </w:r>
          </w:p>
        </w:tc>
        <w:tc>
          <w:tcPr>
            <w:tcW w:w="6045" w:type="dxa"/>
            <w:vMerge w:val="continue"/>
            <w:tcBorders>
              <w:top w:val="nil"/>
              <w:left w:val="single" w:color="auto" w:sz="4" w:space="0"/>
              <w:bottom w:val="single" w:color="auto" w:sz="4" w:space="0"/>
              <w:right w:val="single" w:color="auto" w:sz="4" w:space="0"/>
            </w:tcBorders>
            <w:vAlign w:val="center"/>
          </w:tcPr>
          <w:p w14:paraId="25056B70">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5C4C4879">
            <w:pPr>
              <w:widowControl/>
              <w:jc w:val="center"/>
              <w:textAlignment w:val="center"/>
              <w:rPr>
                <w:rFonts w:ascii="宋体" w:hAnsi="宋体" w:cs="宋体"/>
                <w:szCs w:val="21"/>
              </w:rPr>
            </w:pPr>
            <w:r>
              <w:rPr>
                <w:rFonts w:hint="eastAsia" w:ascii="宋体" w:hAnsi="宋体" w:cs="宋体"/>
                <w:kern w:val="0"/>
                <w:szCs w:val="21"/>
                <w:lang w:bidi="ar"/>
              </w:rPr>
              <w:t>50</w:t>
            </w:r>
          </w:p>
        </w:tc>
      </w:tr>
      <w:tr w14:paraId="61E5189C">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65EDB8DA">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5D5226A4">
            <w:pPr>
              <w:widowControl/>
              <w:jc w:val="center"/>
              <w:rPr>
                <w:rFonts w:ascii="宋体" w:hAnsi="宋体" w:cs="宋体"/>
                <w:szCs w:val="21"/>
              </w:rPr>
            </w:pPr>
            <w:r>
              <w:rPr>
                <w:rFonts w:hint="eastAsia" w:ascii="宋体" w:hAnsi="宋体" w:cs="宋体"/>
                <w:szCs w:val="21"/>
              </w:rPr>
              <w:t>电源板</w:t>
            </w:r>
          </w:p>
        </w:tc>
        <w:tc>
          <w:tcPr>
            <w:tcW w:w="6045" w:type="dxa"/>
            <w:vMerge w:val="continue"/>
            <w:tcBorders>
              <w:top w:val="nil"/>
              <w:left w:val="single" w:color="auto" w:sz="4" w:space="0"/>
              <w:bottom w:val="single" w:color="auto" w:sz="4" w:space="0"/>
              <w:right w:val="single" w:color="auto" w:sz="4" w:space="0"/>
            </w:tcBorders>
            <w:vAlign w:val="center"/>
          </w:tcPr>
          <w:p w14:paraId="69D8B1D7">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19447E15">
            <w:pPr>
              <w:widowControl/>
              <w:jc w:val="center"/>
              <w:textAlignment w:val="center"/>
              <w:rPr>
                <w:rFonts w:ascii="宋体" w:hAnsi="宋体" w:cs="宋体"/>
                <w:szCs w:val="21"/>
              </w:rPr>
            </w:pPr>
            <w:r>
              <w:rPr>
                <w:rFonts w:hint="eastAsia" w:ascii="宋体" w:hAnsi="宋体" w:cs="宋体"/>
                <w:kern w:val="0"/>
                <w:szCs w:val="21"/>
                <w:lang w:bidi="ar"/>
              </w:rPr>
              <w:t>100</w:t>
            </w:r>
          </w:p>
        </w:tc>
      </w:tr>
      <w:tr w14:paraId="26022F8B">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B4A2D07">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5EFED2DE">
            <w:pPr>
              <w:widowControl/>
              <w:jc w:val="center"/>
              <w:rPr>
                <w:rFonts w:ascii="宋体" w:hAnsi="宋体" w:cs="宋体"/>
                <w:szCs w:val="21"/>
              </w:rPr>
            </w:pPr>
            <w:r>
              <w:rPr>
                <w:rFonts w:hint="eastAsia" w:ascii="宋体" w:hAnsi="宋体" w:cs="宋体"/>
                <w:szCs w:val="21"/>
              </w:rPr>
              <w:t>主板</w:t>
            </w:r>
          </w:p>
        </w:tc>
        <w:tc>
          <w:tcPr>
            <w:tcW w:w="6045" w:type="dxa"/>
            <w:vMerge w:val="restart"/>
            <w:tcBorders>
              <w:top w:val="nil"/>
              <w:left w:val="single" w:color="auto" w:sz="4" w:space="0"/>
              <w:bottom w:val="single" w:color="auto" w:sz="4" w:space="0"/>
              <w:right w:val="single" w:color="auto" w:sz="4" w:space="0"/>
            </w:tcBorders>
            <w:shd w:val="clear" w:color="auto" w:fill="auto"/>
            <w:vAlign w:val="center"/>
          </w:tcPr>
          <w:p w14:paraId="579B8F89">
            <w:pPr>
              <w:widowControl/>
              <w:jc w:val="center"/>
              <w:rPr>
                <w:rFonts w:ascii="宋体" w:hAnsi="宋体" w:cs="宋体"/>
                <w:szCs w:val="21"/>
              </w:rPr>
            </w:pPr>
            <w:r>
              <w:rPr>
                <w:rFonts w:hint="eastAsia" w:ascii="宋体" w:hAnsi="宋体" w:cs="宋体"/>
                <w:szCs w:val="21"/>
              </w:rPr>
              <w:t>适配得实 DL-210Z</w:t>
            </w:r>
          </w:p>
        </w:tc>
        <w:tc>
          <w:tcPr>
            <w:tcW w:w="1215" w:type="dxa"/>
            <w:tcBorders>
              <w:top w:val="nil"/>
              <w:left w:val="single" w:color="auto" w:sz="4" w:space="0"/>
              <w:bottom w:val="single" w:color="auto" w:sz="4" w:space="0"/>
              <w:right w:val="single" w:color="auto" w:sz="4" w:space="0"/>
            </w:tcBorders>
            <w:shd w:val="clear" w:color="auto" w:fill="auto"/>
            <w:vAlign w:val="center"/>
          </w:tcPr>
          <w:p w14:paraId="06E43DFC">
            <w:pPr>
              <w:widowControl/>
              <w:jc w:val="center"/>
              <w:textAlignment w:val="center"/>
              <w:rPr>
                <w:rFonts w:ascii="宋体" w:hAnsi="宋体" w:cs="宋体"/>
                <w:szCs w:val="21"/>
              </w:rPr>
            </w:pPr>
            <w:r>
              <w:rPr>
                <w:rFonts w:hint="eastAsia" w:ascii="宋体" w:hAnsi="宋体" w:cs="宋体"/>
                <w:kern w:val="0"/>
                <w:szCs w:val="21"/>
                <w:lang w:bidi="ar"/>
              </w:rPr>
              <w:t>160</w:t>
            </w:r>
          </w:p>
        </w:tc>
      </w:tr>
      <w:tr w14:paraId="70733CF1">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56396654">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45EBD261">
            <w:pPr>
              <w:widowControl/>
              <w:jc w:val="center"/>
              <w:rPr>
                <w:rFonts w:ascii="宋体" w:hAnsi="宋体" w:cs="宋体"/>
                <w:szCs w:val="21"/>
              </w:rPr>
            </w:pPr>
            <w:r>
              <w:rPr>
                <w:rFonts w:hint="eastAsia" w:ascii="宋体" w:hAnsi="宋体" w:cs="宋体"/>
                <w:szCs w:val="21"/>
              </w:rPr>
              <w:t>打印头</w:t>
            </w:r>
          </w:p>
        </w:tc>
        <w:tc>
          <w:tcPr>
            <w:tcW w:w="6045" w:type="dxa"/>
            <w:vMerge w:val="continue"/>
            <w:tcBorders>
              <w:top w:val="nil"/>
              <w:left w:val="single" w:color="auto" w:sz="4" w:space="0"/>
              <w:bottom w:val="single" w:color="auto" w:sz="4" w:space="0"/>
              <w:right w:val="single" w:color="auto" w:sz="4" w:space="0"/>
            </w:tcBorders>
            <w:vAlign w:val="center"/>
          </w:tcPr>
          <w:p w14:paraId="272EA742">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09EE953F">
            <w:pPr>
              <w:widowControl/>
              <w:jc w:val="center"/>
              <w:textAlignment w:val="center"/>
              <w:rPr>
                <w:rFonts w:ascii="宋体" w:hAnsi="宋体" w:cs="宋体"/>
                <w:szCs w:val="21"/>
              </w:rPr>
            </w:pPr>
            <w:r>
              <w:rPr>
                <w:rFonts w:hint="eastAsia" w:ascii="宋体" w:hAnsi="宋体" w:cs="宋体"/>
                <w:kern w:val="0"/>
                <w:szCs w:val="21"/>
                <w:lang w:bidi="ar"/>
              </w:rPr>
              <w:t>240</w:t>
            </w:r>
          </w:p>
        </w:tc>
      </w:tr>
      <w:tr w14:paraId="60999043">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0BC9151">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69C3DB52">
            <w:pPr>
              <w:widowControl/>
              <w:jc w:val="center"/>
              <w:rPr>
                <w:rFonts w:ascii="宋体" w:hAnsi="宋体" w:cs="宋体"/>
                <w:szCs w:val="21"/>
              </w:rPr>
            </w:pPr>
            <w:r>
              <w:rPr>
                <w:rFonts w:hint="eastAsia" w:ascii="宋体" w:hAnsi="宋体" w:cs="宋体"/>
                <w:szCs w:val="21"/>
              </w:rPr>
              <w:t>传感器</w:t>
            </w:r>
          </w:p>
        </w:tc>
        <w:tc>
          <w:tcPr>
            <w:tcW w:w="6045" w:type="dxa"/>
            <w:vMerge w:val="continue"/>
            <w:tcBorders>
              <w:top w:val="nil"/>
              <w:left w:val="single" w:color="auto" w:sz="4" w:space="0"/>
              <w:bottom w:val="single" w:color="auto" w:sz="4" w:space="0"/>
              <w:right w:val="single" w:color="auto" w:sz="4" w:space="0"/>
            </w:tcBorders>
            <w:vAlign w:val="center"/>
          </w:tcPr>
          <w:p w14:paraId="22DD4AD9">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62331CEB">
            <w:pPr>
              <w:widowControl/>
              <w:jc w:val="center"/>
              <w:textAlignment w:val="center"/>
              <w:rPr>
                <w:rFonts w:ascii="宋体" w:hAnsi="宋体" w:cs="宋体"/>
                <w:szCs w:val="21"/>
              </w:rPr>
            </w:pPr>
            <w:r>
              <w:rPr>
                <w:rFonts w:hint="eastAsia" w:ascii="宋体" w:hAnsi="宋体" w:cs="宋体"/>
                <w:kern w:val="0"/>
                <w:szCs w:val="21"/>
                <w:lang w:bidi="ar"/>
              </w:rPr>
              <w:t>120</w:t>
            </w:r>
          </w:p>
        </w:tc>
      </w:tr>
      <w:tr w14:paraId="43CE8B85">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83033C5">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79BD3E79">
            <w:pPr>
              <w:widowControl/>
              <w:jc w:val="center"/>
              <w:rPr>
                <w:rFonts w:ascii="宋体" w:hAnsi="宋体" w:cs="宋体"/>
                <w:szCs w:val="21"/>
              </w:rPr>
            </w:pPr>
            <w:r>
              <w:rPr>
                <w:rFonts w:hint="eastAsia" w:ascii="宋体" w:hAnsi="宋体" w:cs="宋体"/>
                <w:szCs w:val="21"/>
              </w:rPr>
              <w:t>电源适配器</w:t>
            </w:r>
          </w:p>
        </w:tc>
        <w:tc>
          <w:tcPr>
            <w:tcW w:w="6045" w:type="dxa"/>
            <w:vMerge w:val="continue"/>
            <w:tcBorders>
              <w:top w:val="nil"/>
              <w:left w:val="single" w:color="auto" w:sz="4" w:space="0"/>
              <w:bottom w:val="single" w:color="auto" w:sz="4" w:space="0"/>
              <w:right w:val="single" w:color="auto" w:sz="4" w:space="0"/>
            </w:tcBorders>
            <w:vAlign w:val="center"/>
          </w:tcPr>
          <w:p w14:paraId="359AAA04">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40C4DC19">
            <w:pPr>
              <w:widowControl/>
              <w:jc w:val="center"/>
              <w:textAlignment w:val="center"/>
              <w:rPr>
                <w:rFonts w:ascii="宋体" w:hAnsi="宋体" w:cs="宋体"/>
                <w:szCs w:val="21"/>
              </w:rPr>
            </w:pPr>
            <w:r>
              <w:rPr>
                <w:rFonts w:hint="eastAsia" w:ascii="宋体" w:hAnsi="宋体" w:cs="宋体"/>
                <w:kern w:val="0"/>
                <w:szCs w:val="21"/>
                <w:lang w:bidi="ar"/>
              </w:rPr>
              <w:t>60</w:t>
            </w:r>
          </w:p>
        </w:tc>
      </w:tr>
      <w:tr w14:paraId="3F959044">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2BD958E0">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49295C04">
            <w:pPr>
              <w:widowControl/>
              <w:jc w:val="center"/>
              <w:rPr>
                <w:rFonts w:ascii="宋体" w:hAnsi="宋体" w:cs="宋体"/>
                <w:szCs w:val="21"/>
              </w:rPr>
            </w:pPr>
            <w:r>
              <w:rPr>
                <w:rFonts w:hint="eastAsia" w:ascii="宋体" w:hAnsi="宋体" w:cs="宋体"/>
                <w:szCs w:val="21"/>
              </w:rPr>
              <w:t>电源板</w:t>
            </w:r>
          </w:p>
        </w:tc>
        <w:tc>
          <w:tcPr>
            <w:tcW w:w="6045" w:type="dxa"/>
            <w:vMerge w:val="continue"/>
            <w:tcBorders>
              <w:top w:val="nil"/>
              <w:left w:val="single" w:color="auto" w:sz="4" w:space="0"/>
              <w:bottom w:val="single" w:color="auto" w:sz="4" w:space="0"/>
              <w:right w:val="single" w:color="auto" w:sz="4" w:space="0"/>
            </w:tcBorders>
            <w:vAlign w:val="center"/>
          </w:tcPr>
          <w:p w14:paraId="7C8880F7">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0CD6974D">
            <w:pPr>
              <w:widowControl/>
              <w:jc w:val="center"/>
              <w:textAlignment w:val="center"/>
              <w:rPr>
                <w:rFonts w:ascii="宋体" w:hAnsi="宋体" w:cs="宋体"/>
                <w:szCs w:val="21"/>
              </w:rPr>
            </w:pPr>
            <w:r>
              <w:rPr>
                <w:rFonts w:hint="eastAsia" w:ascii="宋体" w:hAnsi="宋体" w:cs="宋体"/>
                <w:kern w:val="0"/>
                <w:szCs w:val="21"/>
                <w:lang w:bidi="ar"/>
              </w:rPr>
              <w:t>150</w:t>
            </w:r>
          </w:p>
        </w:tc>
      </w:tr>
      <w:tr w14:paraId="7EFBFB40">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D92A669">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24464D94">
            <w:pPr>
              <w:widowControl/>
              <w:jc w:val="center"/>
              <w:rPr>
                <w:rFonts w:ascii="宋体" w:hAnsi="宋体" w:cs="宋体"/>
                <w:szCs w:val="21"/>
              </w:rPr>
            </w:pPr>
            <w:r>
              <w:rPr>
                <w:rFonts w:hint="eastAsia" w:ascii="宋体" w:hAnsi="宋体" w:cs="宋体"/>
                <w:szCs w:val="21"/>
              </w:rPr>
              <w:t>切刀模块</w:t>
            </w:r>
          </w:p>
        </w:tc>
        <w:tc>
          <w:tcPr>
            <w:tcW w:w="6045" w:type="dxa"/>
            <w:vMerge w:val="restart"/>
            <w:tcBorders>
              <w:top w:val="nil"/>
              <w:left w:val="single" w:color="auto" w:sz="4" w:space="0"/>
              <w:bottom w:val="single" w:color="auto" w:sz="4" w:space="0"/>
              <w:right w:val="single" w:color="auto" w:sz="4" w:space="0"/>
            </w:tcBorders>
            <w:shd w:val="clear" w:color="auto" w:fill="auto"/>
            <w:vAlign w:val="center"/>
          </w:tcPr>
          <w:p w14:paraId="43EFBF3E">
            <w:pPr>
              <w:widowControl/>
              <w:jc w:val="center"/>
              <w:rPr>
                <w:rFonts w:ascii="宋体" w:hAnsi="宋体" w:cs="宋体"/>
                <w:szCs w:val="21"/>
              </w:rPr>
            </w:pPr>
            <w:r>
              <w:rPr>
                <w:rFonts w:hint="eastAsia" w:ascii="宋体" w:hAnsi="宋体" w:cs="宋体"/>
                <w:szCs w:val="21"/>
              </w:rPr>
              <w:t>适配汉印 TP805L</w:t>
            </w:r>
          </w:p>
        </w:tc>
        <w:tc>
          <w:tcPr>
            <w:tcW w:w="1215" w:type="dxa"/>
            <w:tcBorders>
              <w:top w:val="nil"/>
              <w:left w:val="single" w:color="auto" w:sz="4" w:space="0"/>
              <w:bottom w:val="single" w:color="auto" w:sz="4" w:space="0"/>
              <w:right w:val="single" w:color="auto" w:sz="4" w:space="0"/>
            </w:tcBorders>
            <w:shd w:val="clear" w:color="auto" w:fill="auto"/>
            <w:vAlign w:val="center"/>
          </w:tcPr>
          <w:p w14:paraId="3C96CB6F">
            <w:pPr>
              <w:widowControl/>
              <w:jc w:val="center"/>
              <w:textAlignment w:val="center"/>
              <w:rPr>
                <w:rFonts w:ascii="宋体" w:hAnsi="宋体" w:cs="宋体"/>
                <w:szCs w:val="21"/>
              </w:rPr>
            </w:pPr>
            <w:r>
              <w:rPr>
                <w:rFonts w:hint="eastAsia" w:ascii="宋体" w:hAnsi="宋体" w:cs="宋体"/>
                <w:kern w:val="0"/>
                <w:szCs w:val="21"/>
                <w:lang w:bidi="ar"/>
              </w:rPr>
              <w:t>150</w:t>
            </w:r>
          </w:p>
        </w:tc>
      </w:tr>
      <w:tr w14:paraId="246C57ED">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27EEDB0D">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01BB60FF">
            <w:pPr>
              <w:widowControl/>
              <w:jc w:val="center"/>
              <w:rPr>
                <w:rFonts w:ascii="宋体" w:hAnsi="宋体" w:cs="宋体"/>
                <w:szCs w:val="21"/>
              </w:rPr>
            </w:pPr>
            <w:r>
              <w:rPr>
                <w:rFonts w:hint="eastAsia" w:ascii="宋体" w:hAnsi="宋体" w:cs="宋体"/>
                <w:szCs w:val="21"/>
              </w:rPr>
              <w:t>主板</w:t>
            </w:r>
          </w:p>
        </w:tc>
        <w:tc>
          <w:tcPr>
            <w:tcW w:w="6045" w:type="dxa"/>
            <w:vMerge w:val="continue"/>
            <w:tcBorders>
              <w:top w:val="nil"/>
              <w:left w:val="single" w:color="auto" w:sz="4" w:space="0"/>
              <w:bottom w:val="single" w:color="auto" w:sz="4" w:space="0"/>
              <w:right w:val="single" w:color="auto" w:sz="4" w:space="0"/>
            </w:tcBorders>
            <w:vAlign w:val="center"/>
          </w:tcPr>
          <w:p w14:paraId="3F77AAA0">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2B2136E0">
            <w:pPr>
              <w:widowControl/>
              <w:jc w:val="center"/>
              <w:textAlignment w:val="center"/>
              <w:rPr>
                <w:rFonts w:ascii="宋体" w:hAnsi="宋体" w:cs="宋体"/>
                <w:szCs w:val="21"/>
              </w:rPr>
            </w:pPr>
            <w:r>
              <w:rPr>
                <w:rFonts w:hint="eastAsia" w:ascii="宋体" w:hAnsi="宋体" w:cs="宋体"/>
                <w:kern w:val="0"/>
                <w:szCs w:val="21"/>
                <w:lang w:bidi="ar"/>
              </w:rPr>
              <w:t>150</w:t>
            </w:r>
          </w:p>
        </w:tc>
      </w:tr>
      <w:tr w14:paraId="505008A2">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27C2FBC7">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29EBAEE9">
            <w:pPr>
              <w:widowControl/>
              <w:jc w:val="center"/>
              <w:rPr>
                <w:rFonts w:ascii="宋体" w:hAnsi="宋体" w:cs="宋体"/>
                <w:szCs w:val="21"/>
              </w:rPr>
            </w:pPr>
            <w:r>
              <w:rPr>
                <w:rFonts w:hint="eastAsia" w:ascii="宋体" w:hAnsi="宋体" w:cs="宋体"/>
                <w:szCs w:val="21"/>
              </w:rPr>
              <w:t>打印头</w:t>
            </w:r>
          </w:p>
        </w:tc>
        <w:tc>
          <w:tcPr>
            <w:tcW w:w="6045" w:type="dxa"/>
            <w:vMerge w:val="continue"/>
            <w:tcBorders>
              <w:top w:val="nil"/>
              <w:left w:val="single" w:color="auto" w:sz="4" w:space="0"/>
              <w:bottom w:val="single" w:color="auto" w:sz="4" w:space="0"/>
              <w:right w:val="single" w:color="auto" w:sz="4" w:space="0"/>
            </w:tcBorders>
            <w:vAlign w:val="center"/>
          </w:tcPr>
          <w:p w14:paraId="10009B72">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5DCFD509">
            <w:pPr>
              <w:widowControl/>
              <w:jc w:val="center"/>
              <w:textAlignment w:val="center"/>
              <w:rPr>
                <w:rFonts w:ascii="宋体" w:hAnsi="宋体" w:cs="宋体"/>
                <w:szCs w:val="21"/>
              </w:rPr>
            </w:pPr>
            <w:r>
              <w:rPr>
                <w:rFonts w:hint="eastAsia" w:ascii="宋体" w:hAnsi="宋体" w:cs="宋体"/>
                <w:kern w:val="0"/>
                <w:szCs w:val="21"/>
                <w:lang w:bidi="ar"/>
              </w:rPr>
              <w:t>499</w:t>
            </w:r>
          </w:p>
        </w:tc>
      </w:tr>
      <w:tr w14:paraId="7FA11DBA">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26947B8">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4E854341">
            <w:pPr>
              <w:widowControl/>
              <w:jc w:val="center"/>
              <w:rPr>
                <w:rFonts w:ascii="宋体" w:hAnsi="宋体" w:cs="宋体"/>
                <w:szCs w:val="21"/>
              </w:rPr>
            </w:pPr>
            <w:r>
              <w:rPr>
                <w:rFonts w:hint="eastAsia" w:ascii="宋体" w:hAnsi="宋体" w:cs="宋体"/>
                <w:szCs w:val="21"/>
              </w:rPr>
              <w:t>传感器</w:t>
            </w:r>
          </w:p>
        </w:tc>
        <w:tc>
          <w:tcPr>
            <w:tcW w:w="6045" w:type="dxa"/>
            <w:vMerge w:val="continue"/>
            <w:tcBorders>
              <w:top w:val="nil"/>
              <w:left w:val="single" w:color="auto" w:sz="4" w:space="0"/>
              <w:bottom w:val="single" w:color="auto" w:sz="4" w:space="0"/>
              <w:right w:val="single" w:color="auto" w:sz="4" w:space="0"/>
            </w:tcBorders>
            <w:vAlign w:val="center"/>
          </w:tcPr>
          <w:p w14:paraId="35B45353">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12C87D1C">
            <w:pPr>
              <w:widowControl/>
              <w:jc w:val="center"/>
              <w:textAlignment w:val="center"/>
              <w:rPr>
                <w:rFonts w:ascii="宋体" w:hAnsi="宋体" w:cs="宋体"/>
                <w:szCs w:val="21"/>
              </w:rPr>
            </w:pPr>
            <w:r>
              <w:rPr>
                <w:rFonts w:hint="eastAsia" w:ascii="宋体" w:hAnsi="宋体" w:cs="宋体"/>
                <w:kern w:val="0"/>
                <w:szCs w:val="21"/>
                <w:lang w:bidi="ar"/>
              </w:rPr>
              <w:t>100</w:t>
            </w:r>
          </w:p>
        </w:tc>
      </w:tr>
      <w:tr w14:paraId="5BEFDE6C">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D5D5C64">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08D2EE1A">
            <w:pPr>
              <w:widowControl/>
              <w:jc w:val="center"/>
              <w:rPr>
                <w:rFonts w:ascii="宋体" w:hAnsi="宋体" w:cs="宋体"/>
                <w:szCs w:val="21"/>
              </w:rPr>
            </w:pPr>
            <w:r>
              <w:rPr>
                <w:rFonts w:hint="eastAsia" w:ascii="宋体" w:hAnsi="宋体" w:cs="宋体"/>
                <w:szCs w:val="21"/>
              </w:rPr>
              <w:t>电源板</w:t>
            </w:r>
          </w:p>
        </w:tc>
        <w:tc>
          <w:tcPr>
            <w:tcW w:w="6045" w:type="dxa"/>
            <w:vMerge w:val="continue"/>
            <w:tcBorders>
              <w:top w:val="nil"/>
              <w:left w:val="single" w:color="auto" w:sz="4" w:space="0"/>
              <w:bottom w:val="single" w:color="auto" w:sz="4" w:space="0"/>
              <w:right w:val="single" w:color="auto" w:sz="4" w:space="0"/>
            </w:tcBorders>
            <w:vAlign w:val="center"/>
          </w:tcPr>
          <w:p w14:paraId="0E8A39C3">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1C841592">
            <w:pPr>
              <w:widowControl/>
              <w:jc w:val="center"/>
              <w:textAlignment w:val="center"/>
              <w:rPr>
                <w:rFonts w:ascii="宋体" w:hAnsi="宋体" w:cs="宋体"/>
                <w:szCs w:val="21"/>
              </w:rPr>
            </w:pPr>
            <w:r>
              <w:rPr>
                <w:rFonts w:hint="eastAsia" w:ascii="宋体" w:hAnsi="宋体" w:cs="宋体"/>
                <w:kern w:val="0"/>
                <w:szCs w:val="21"/>
                <w:lang w:bidi="ar"/>
              </w:rPr>
              <w:t>150</w:t>
            </w:r>
          </w:p>
        </w:tc>
      </w:tr>
      <w:tr w14:paraId="39E4D323">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25B027FB">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42B51942">
            <w:pPr>
              <w:widowControl/>
              <w:jc w:val="center"/>
              <w:rPr>
                <w:rFonts w:ascii="宋体" w:hAnsi="宋体" w:cs="宋体"/>
                <w:szCs w:val="21"/>
              </w:rPr>
            </w:pPr>
            <w:r>
              <w:rPr>
                <w:rFonts w:hint="eastAsia" w:ascii="宋体" w:hAnsi="宋体" w:cs="宋体"/>
                <w:szCs w:val="21"/>
              </w:rPr>
              <w:t>电源适配器</w:t>
            </w:r>
          </w:p>
        </w:tc>
        <w:tc>
          <w:tcPr>
            <w:tcW w:w="6045" w:type="dxa"/>
            <w:vMerge w:val="continue"/>
            <w:tcBorders>
              <w:top w:val="nil"/>
              <w:left w:val="single" w:color="auto" w:sz="4" w:space="0"/>
              <w:bottom w:val="single" w:color="auto" w:sz="4" w:space="0"/>
              <w:right w:val="single" w:color="auto" w:sz="4" w:space="0"/>
            </w:tcBorders>
            <w:vAlign w:val="center"/>
          </w:tcPr>
          <w:p w14:paraId="4056EE29">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7B72AD6B">
            <w:pPr>
              <w:widowControl/>
              <w:jc w:val="center"/>
              <w:textAlignment w:val="center"/>
              <w:rPr>
                <w:rFonts w:ascii="宋体" w:hAnsi="宋体" w:cs="宋体"/>
                <w:szCs w:val="21"/>
              </w:rPr>
            </w:pPr>
            <w:r>
              <w:rPr>
                <w:rFonts w:hint="eastAsia" w:ascii="宋体" w:hAnsi="宋体" w:cs="宋体"/>
                <w:kern w:val="0"/>
                <w:szCs w:val="21"/>
                <w:lang w:bidi="ar"/>
              </w:rPr>
              <w:t>60</w:t>
            </w:r>
          </w:p>
        </w:tc>
      </w:tr>
      <w:tr w14:paraId="76F382C3">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6DEDB85">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0EEB2785">
            <w:pPr>
              <w:widowControl/>
              <w:jc w:val="center"/>
              <w:rPr>
                <w:rFonts w:ascii="宋体" w:hAnsi="宋体" w:cs="宋体"/>
                <w:szCs w:val="21"/>
              </w:rPr>
            </w:pPr>
            <w:r>
              <w:rPr>
                <w:rFonts w:hint="eastAsia" w:ascii="宋体" w:hAnsi="宋体" w:cs="宋体"/>
                <w:szCs w:val="21"/>
              </w:rPr>
              <w:t>搓纸轮</w:t>
            </w:r>
          </w:p>
        </w:tc>
        <w:tc>
          <w:tcPr>
            <w:tcW w:w="6045" w:type="dxa"/>
            <w:vMerge w:val="restart"/>
            <w:tcBorders>
              <w:top w:val="nil"/>
              <w:left w:val="single" w:color="auto" w:sz="4" w:space="0"/>
              <w:bottom w:val="single" w:color="auto" w:sz="4" w:space="0"/>
              <w:right w:val="single" w:color="auto" w:sz="4" w:space="0"/>
            </w:tcBorders>
            <w:shd w:val="clear" w:color="auto" w:fill="auto"/>
            <w:vAlign w:val="center"/>
          </w:tcPr>
          <w:p w14:paraId="2912D1E7">
            <w:pPr>
              <w:widowControl/>
              <w:jc w:val="center"/>
              <w:rPr>
                <w:rFonts w:ascii="宋体" w:hAnsi="宋体" w:cs="宋体"/>
                <w:szCs w:val="21"/>
              </w:rPr>
            </w:pPr>
            <w:r>
              <w:rPr>
                <w:rFonts w:hint="eastAsia" w:ascii="宋体" w:hAnsi="宋体" w:cs="宋体"/>
                <w:szCs w:val="21"/>
              </w:rPr>
              <w:t>适配惠普 laserjet Pro MFP M427</w:t>
            </w:r>
          </w:p>
        </w:tc>
        <w:tc>
          <w:tcPr>
            <w:tcW w:w="1215" w:type="dxa"/>
            <w:tcBorders>
              <w:top w:val="nil"/>
              <w:left w:val="single" w:color="auto" w:sz="4" w:space="0"/>
              <w:bottom w:val="single" w:color="auto" w:sz="4" w:space="0"/>
              <w:right w:val="single" w:color="auto" w:sz="4" w:space="0"/>
            </w:tcBorders>
            <w:shd w:val="clear" w:color="auto" w:fill="auto"/>
            <w:vAlign w:val="center"/>
          </w:tcPr>
          <w:p w14:paraId="5559BFA4">
            <w:pPr>
              <w:widowControl/>
              <w:jc w:val="center"/>
              <w:textAlignment w:val="center"/>
              <w:rPr>
                <w:rFonts w:ascii="宋体" w:hAnsi="宋体" w:cs="宋体"/>
                <w:szCs w:val="21"/>
              </w:rPr>
            </w:pPr>
            <w:r>
              <w:rPr>
                <w:rFonts w:hint="eastAsia" w:ascii="宋体" w:hAnsi="宋体" w:cs="宋体"/>
                <w:kern w:val="0"/>
                <w:szCs w:val="21"/>
                <w:lang w:bidi="ar"/>
              </w:rPr>
              <w:t>100</w:t>
            </w:r>
          </w:p>
        </w:tc>
      </w:tr>
      <w:tr w14:paraId="1BEB3132">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3ADC0F1">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73D293A1">
            <w:pPr>
              <w:widowControl/>
              <w:jc w:val="center"/>
              <w:rPr>
                <w:rFonts w:ascii="宋体" w:hAnsi="宋体" w:cs="宋体"/>
                <w:szCs w:val="21"/>
              </w:rPr>
            </w:pPr>
            <w:r>
              <w:rPr>
                <w:rFonts w:hint="eastAsia" w:ascii="宋体" w:hAnsi="宋体" w:cs="宋体"/>
                <w:szCs w:val="21"/>
              </w:rPr>
              <w:t>分页器</w:t>
            </w:r>
          </w:p>
        </w:tc>
        <w:tc>
          <w:tcPr>
            <w:tcW w:w="6045" w:type="dxa"/>
            <w:vMerge w:val="continue"/>
            <w:tcBorders>
              <w:top w:val="nil"/>
              <w:left w:val="single" w:color="auto" w:sz="4" w:space="0"/>
              <w:bottom w:val="single" w:color="auto" w:sz="4" w:space="0"/>
              <w:right w:val="single" w:color="auto" w:sz="4" w:space="0"/>
            </w:tcBorders>
            <w:vAlign w:val="center"/>
          </w:tcPr>
          <w:p w14:paraId="368F5044">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0DDBD2EE">
            <w:pPr>
              <w:widowControl/>
              <w:jc w:val="center"/>
              <w:textAlignment w:val="center"/>
              <w:rPr>
                <w:rFonts w:ascii="宋体" w:hAnsi="宋体" w:cs="宋体"/>
                <w:szCs w:val="21"/>
              </w:rPr>
            </w:pPr>
            <w:r>
              <w:rPr>
                <w:rFonts w:hint="eastAsia" w:ascii="宋体" w:hAnsi="宋体" w:cs="宋体"/>
                <w:kern w:val="0"/>
                <w:szCs w:val="21"/>
                <w:lang w:bidi="ar"/>
              </w:rPr>
              <w:t>100</w:t>
            </w:r>
          </w:p>
        </w:tc>
      </w:tr>
      <w:tr w14:paraId="64027653">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1F1FAE7F">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2CEBA605">
            <w:pPr>
              <w:widowControl/>
              <w:jc w:val="center"/>
              <w:rPr>
                <w:rFonts w:ascii="宋体" w:hAnsi="宋体" w:cs="宋体"/>
                <w:szCs w:val="21"/>
              </w:rPr>
            </w:pPr>
            <w:r>
              <w:rPr>
                <w:rFonts w:hint="eastAsia" w:ascii="宋体" w:hAnsi="宋体" w:cs="宋体"/>
                <w:szCs w:val="21"/>
              </w:rPr>
              <w:t>出纸组件</w:t>
            </w:r>
          </w:p>
        </w:tc>
        <w:tc>
          <w:tcPr>
            <w:tcW w:w="6045" w:type="dxa"/>
            <w:vMerge w:val="continue"/>
            <w:tcBorders>
              <w:top w:val="nil"/>
              <w:left w:val="single" w:color="auto" w:sz="4" w:space="0"/>
              <w:bottom w:val="single" w:color="auto" w:sz="4" w:space="0"/>
              <w:right w:val="single" w:color="auto" w:sz="4" w:space="0"/>
            </w:tcBorders>
            <w:vAlign w:val="center"/>
          </w:tcPr>
          <w:p w14:paraId="6BBA5040">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62B8EE3C">
            <w:pPr>
              <w:widowControl/>
              <w:jc w:val="center"/>
              <w:textAlignment w:val="center"/>
              <w:rPr>
                <w:rFonts w:ascii="宋体" w:hAnsi="宋体" w:cs="宋体"/>
                <w:szCs w:val="21"/>
              </w:rPr>
            </w:pPr>
            <w:r>
              <w:rPr>
                <w:rFonts w:hint="eastAsia" w:ascii="宋体" w:hAnsi="宋体" w:cs="宋体"/>
                <w:kern w:val="0"/>
                <w:szCs w:val="21"/>
                <w:lang w:bidi="ar"/>
              </w:rPr>
              <w:t>180</w:t>
            </w:r>
          </w:p>
        </w:tc>
      </w:tr>
      <w:tr w14:paraId="5E5D94F4">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CF25559">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16B85E8D">
            <w:pPr>
              <w:widowControl/>
              <w:jc w:val="center"/>
              <w:rPr>
                <w:rFonts w:ascii="宋体" w:hAnsi="宋体" w:cs="宋体"/>
                <w:szCs w:val="21"/>
              </w:rPr>
            </w:pPr>
            <w:r>
              <w:rPr>
                <w:rFonts w:hint="eastAsia" w:ascii="宋体" w:hAnsi="宋体" w:cs="宋体"/>
                <w:szCs w:val="21"/>
              </w:rPr>
              <w:t>进纸盒</w:t>
            </w:r>
          </w:p>
        </w:tc>
        <w:tc>
          <w:tcPr>
            <w:tcW w:w="6045" w:type="dxa"/>
            <w:vMerge w:val="continue"/>
            <w:tcBorders>
              <w:top w:val="nil"/>
              <w:left w:val="single" w:color="auto" w:sz="4" w:space="0"/>
              <w:bottom w:val="single" w:color="auto" w:sz="4" w:space="0"/>
              <w:right w:val="single" w:color="auto" w:sz="4" w:space="0"/>
            </w:tcBorders>
            <w:vAlign w:val="center"/>
          </w:tcPr>
          <w:p w14:paraId="0FE7888E">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051D3616">
            <w:pPr>
              <w:widowControl/>
              <w:jc w:val="center"/>
              <w:textAlignment w:val="center"/>
              <w:rPr>
                <w:rFonts w:ascii="宋体" w:hAnsi="宋体" w:cs="宋体"/>
                <w:szCs w:val="21"/>
              </w:rPr>
            </w:pPr>
            <w:r>
              <w:rPr>
                <w:rFonts w:hint="eastAsia" w:ascii="宋体" w:hAnsi="宋体" w:cs="宋体"/>
                <w:kern w:val="0"/>
                <w:szCs w:val="21"/>
                <w:lang w:bidi="ar"/>
              </w:rPr>
              <w:t>230</w:t>
            </w:r>
          </w:p>
        </w:tc>
      </w:tr>
      <w:tr w14:paraId="09559651">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7F77C3B">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2A317CF3">
            <w:pPr>
              <w:widowControl/>
              <w:jc w:val="center"/>
              <w:rPr>
                <w:rFonts w:ascii="宋体" w:hAnsi="宋体" w:cs="宋体"/>
                <w:szCs w:val="21"/>
              </w:rPr>
            </w:pPr>
            <w:r>
              <w:rPr>
                <w:rFonts w:hint="eastAsia" w:ascii="宋体" w:hAnsi="宋体" w:cs="宋体"/>
                <w:szCs w:val="21"/>
              </w:rPr>
              <w:t>双面离合器</w:t>
            </w:r>
          </w:p>
        </w:tc>
        <w:tc>
          <w:tcPr>
            <w:tcW w:w="6045" w:type="dxa"/>
            <w:vMerge w:val="continue"/>
            <w:tcBorders>
              <w:top w:val="nil"/>
              <w:left w:val="single" w:color="auto" w:sz="4" w:space="0"/>
              <w:bottom w:val="single" w:color="auto" w:sz="4" w:space="0"/>
              <w:right w:val="single" w:color="auto" w:sz="4" w:space="0"/>
            </w:tcBorders>
            <w:vAlign w:val="center"/>
          </w:tcPr>
          <w:p w14:paraId="7EF14375">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6EE6E807">
            <w:pPr>
              <w:widowControl/>
              <w:jc w:val="center"/>
              <w:textAlignment w:val="center"/>
              <w:rPr>
                <w:rFonts w:ascii="宋体" w:hAnsi="宋体" w:cs="宋体"/>
                <w:szCs w:val="21"/>
              </w:rPr>
            </w:pPr>
            <w:r>
              <w:rPr>
                <w:rFonts w:hint="eastAsia" w:ascii="宋体" w:hAnsi="宋体" w:cs="宋体"/>
                <w:kern w:val="0"/>
                <w:szCs w:val="21"/>
                <w:lang w:bidi="ar"/>
              </w:rPr>
              <w:t>70</w:t>
            </w:r>
          </w:p>
        </w:tc>
      </w:tr>
      <w:tr w14:paraId="4F0C726A">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61C90507">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2F0DB66F">
            <w:pPr>
              <w:widowControl/>
              <w:jc w:val="center"/>
              <w:rPr>
                <w:rFonts w:ascii="宋体" w:hAnsi="宋体" w:cs="宋体"/>
                <w:szCs w:val="21"/>
              </w:rPr>
            </w:pPr>
            <w:r>
              <w:rPr>
                <w:rFonts w:hint="eastAsia" w:ascii="宋体" w:hAnsi="宋体" w:cs="宋体"/>
                <w:szCs w:val="21"/>
              </w:rPr>
              <w:t>手动继电器</w:t>
            </w:r>
          </w:p>
        </w:tc>
        <w:tc>
          <w:tcPr>
            <w:tcW w:w="6045" w:type="dxa"/>
            <w:vMerge w:val="continue"/>
            <w:tcBorders>
              <w:top w:val="nil"/>
              <w:left w:val="single" w:color="auto" w:sz="4" w:space="0"/>
              <w:bottom w:val="single" w:color="auto" w:sz="4" w:space="0"/>
              <w:right w:val="single" w:color="auto" w:sz="4" w:space="0"/>
            </w:tcBorders>
            <w:vAlign w:val="center"/>
          </w:tcPr>
          <w:p w14:paraId="7605C807">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0877B801">
            <w:pPr>
              <w:widowControl/>
              <w:jc w:val="center"/>
              <w:textAlignment w:val="center"/>
              <w:rPr>
                <w:rFonts w:ascii="宋体" w:hAnsi="宋体" w:cs="宋体"/>
                <w:szCs w:val="21"/>
              </w:rPr>
            </w:pPr>
            <w:r>
              <w:rPr>
                <w:rFonts w:hint="eastAsia" w:ascii="宋体" w:hAnsi="宋体" w:cs="宋体"/>
                <w:kern w:val="0"/>
                <w:szCs w:val="21"/>
                <w:lang w:bidi="ar"/>
              </w:rPr>
              <w:t>80</w:t>
            </w:r>
          </w:p>
        </w:tc>
      </w:tr>
      <w:tr w14:paraId="57628663">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530B6C54">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0DDC33BC">
            <w:pPr>
              <w:widowControl/>
              <w:jc w:val="center"/>
              <w:rPr>
                <w:rFonts w:ascii="宋体" w:hAnsi="宋体" w:cs="宋体"/>
                <w:szCs w:val="21"/>
              </w:rPr>
            </w:pPr>
            <w:r>
              <w:rPr>
                <w:rFonts w:hint="eastAsia" w:ascii="宋体" w:hAnsi="宋体" w:cs="宋体"/>
                <w:szCs w:val="21"/>
              </w:rPr>
              <w:t>纸盒继电器</w:t>
            </w:r>
          </w:p>
        </w:tc>
        <w:tc>
          <w:tcPr>
            <w:tcW w:w="6045" w:type="dxa"/>
            <w:vMerge w:val="continue"/>
            <w:tcBorders>
              <w:top w:val="nil"/>
              <w:left w:val="single" w:color="auto" w:sz="4" w:space="0"/>
              <w:bottom w:val="single" w:color="auto" w:sz="4" w:space="0"/>
              <w:right w:val="single" w:color="auto" w:sz="4" w:space="0"/>
            </w:tcBorders>
            <w:vAlign w:val="center"/>
          </w:tcPr>
          <w:p w14:paraId="6B53792B">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05E7EC46">
            <w:pPr>
              <w:widowControl/>
              <w:jc w:val="center"/>
              <w:textAlignment w:val="center"/>
              <w:rPr>
                <w:rFonts w:ascii="宋体" w:hAnsi="宋体" w:cs="宋体"/>
                <w:szCs w:val="21"/>
              </w:rPr>
            </w:pPr>
            <w:r>
              <w:rPr>
                <w:rFonts w:hint="eastAsia" w:ascii="宋体" w:hAnsi="宋体" w:cs="宋体"/>
                <w:kern w:val="0"/>
                <w:szCs w:val="21"/>
                <w:lang w:bidi="ar"/>
              </w:rPr>
              <w:t>80</w:t>
            </w:r>
          </w:p>
        </w:tc>
      </w:tr>
      <w:tr w14:paraId="7F4A714D">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1595DBA">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402AEC77">
            <w:pPr>
              <w:widowControl/>
              <w:jc w:val="center"/>
              <w:rPr>
                <w:rFonts w:ascii="宋体" w:hAnsi="宋体" w:cs="宋体"/>
                <w:szCs w:val="21"/>
              </w:rPr>
            </w:pPr>
            <w:r>
              <w:rPr>
                <w:rFonts w:hint="eastAsia" w:ascii="宋体" w:hAnsi="宋体" w:cs="宋体"/>
                <w:szCs w:val="21"/>
              </w:rPr>
              <w:t>进纸传感器</w:t>
            </w:r>
          </w:p>
        </w:tc>
        <w:tc>
          <w:tcPr>
            <w:tcW w:w="6045" w:type="dxa"/>
            <w:vMerge w:val="continue"/>
            <w:tcBorders>
              <w:top w:val="nil"/>
              <w:left w:val="single" w:color="auto" w:sz="4" w:space="0"/>
              <w:bottom w:val="single" w:color="auto" w:sz="4" w:space="0"/>
              <w:right w:val="single" w:color="auto" w:sz="4" w:space="0"/>
            </w:tcBorders>
            <w:vAlign w:val="center"/>
          </w:tcPr>
          <w:p w14:paraId="36CD628C">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33333F95">
            <w:pPr>
              <w:widowControl/>
              <w:jc w:val="center"/>
              <w:textAlignment w:val="center"/>
              <w:rPr>
                <w:rFonts w:ascii="宋体" w:hAnsi="宋体" w:cs="宋体"/>
                <w:szCs w:val="21"/>
              </w:rPr>
            </w:pPr>
            <w:r>
              <w:rPr>
                <w:rFonts w:hint="eastAsia" w:ascii="宋体" w:hAnsi="宋体" w:cs="宋体"/>
                <w:kern w:val="0"/>
                <w:szCs w:val="21"/>
                <w:lang w:bidi="ar"/>
              </w:rPr>
              <w:t>80</w:t>
            </w:r>
          </w:p>
        </w:tc>
      </w:tr>
      <w:tr w14:paraId="73052C1E">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6F20A5EC">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0DF43DE5">
            <w:pPr>
              <w:widowControl/>
              <w:jc w:val="center"/>
              <w:rPr>
                <w:rFonts w:ascii="宋体" w:hAnsi="宋体" w:cs="宋体"/>
                <w:szCs w:val="21"/>
              </w:rPr>
            </w:pPr>
            <w:r>
              <w:rPr>
                <w:rFonts w:hint="eastAsia" w:ascii="宋体" w:hAnsi="宋体" w:cs="宋体"/>
                <w:szCs w:val="21"/>
              </w:rPr>
              <w:t>控制面板</w:t>
            </w:r>
          </w:p>
        </w:tc>
        <w:tc>
          <w:tcPr>
            <w:tcW w:w="6045" w:type="dxa"/>
            <w:vMerge w:val="continue"/>
            <w:tcBorders>
              <w:top w:val="nil"/>
              <w:left w:val="single" w:color="auto" w:sz="4" w:space="0"/>
              <w:bottom w:val="single" w:color="auto" w:sz="4" w:space="0"/>
              <w:right w:val="single" w:color="auto" w:sz="4" w:space="0"/>
            </w:tcBorders>
            <w:vAlign w:val="center"/>
          </w:tcPr>
          <w:p w14:paraId="3036B972">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410D9676">
            <w:pPr>
              <w:widowControl/>
              <w:jc w:val="center"/>
              <w:textAlignment w:val="center"/>
              <w:rPr>
                <w:rFonts w:ascii="宋体" w:hAnsi="宋体" w:cs="宋体"/>
                <w:szCs w:val="21"/>
              </w:rPr>
            </w:pPr>
            <w:r>
              <w:rPr>
                <w:rFonts w:hint="eastAsia" w:ascii="宋体" w:hAnsi="宋体" w:cs="宋体"/>
                <w:kern w:val="0"/>
                <w:szCs w:val="21"/>
                <w:lang w:bidi="ar"/>
              </w:rPr>
              <w:t>360</w:t>
            </w:r>
          </w:p>
        </w:tc>
      </w:tr>
      <w:tr w14:paraId="335C2200">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078374D">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11B53131">
            <w:pPr>
              <w:widowControl/>
              <w:jc w:val="center"/>
              <w:rPr>
                <w:rFonts w:ascii="宋体" w:hAnsi="宋体" w:cs="宋体"/>
                <w:szCs w:val="21"/>
              </w:rPr>
            </w:pPr>
            <w:r>
              <w:rPr>
                <w:rFonts w:hint="eastAsia" w:ascii="宋体" w:hAnsi="宋体" w:cs="宋体"/>
                <w:szCs w:val="21"/>
              </w:rPr>
              <w:t>硒鼓触点</w:t>
            </w:r>
          </w:p>
        </w:tc>
        <w:tc>
          <w:tcPr>
            <w:tcW w:w="6045" w:type="dxa"/>
            <w:vMerge w:val="continue"/>
            <w:tcBorders>
              <w:top w:val="nil"/>
              <w:left w:val="single" w:color="auto" w:sz="4" w:space="0"/>
              <w:bottom w:val="single" w:color="auto" w:sz="4" w:space="0"/>
              <w:right w:val="single" w:color="auto" w:sz="4" w:space="0"/>
            </w:tcBorders>
            <w:vAlign w:val="center"/>
          </w:tcPr>
          <w:p w14:paraId="30FAA681">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3D903A0D">
            <w:pPr>
              <w:widowControl/>
              <w:jc w:val="center"/>
              <w:textAlignment w:val="center"/>
              <w:rPr>
                <w:rFonts w:ascii="宋体" w:hAnsi="宋体" w:cs="宋体"/>
                <w:szCs w:val="21"/>
              </w:rPr>
            </w:pPr>
            <w:r>
              <w:rPr>
                <w:rFonts w:hint="eastAsia" w:ascii="宋体" w:hAnsi="宋体" w:cs="宋体"/>
                <w:kern w:val="0"/>
                <w:szCs w:val="21"/>
                <w:lang w:bidi="ar"/>
              </w:rPr>
              <w:t>150</w:t>
            </w:r>
          </w:p>
        </w:tc>
      </w:tr>
      <w:tr w14:paraId="163AD4FB">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A7CD872">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5DCD406B">
            <w:pPr>
              <w:widowControl/>
              <w:jc w:val="center"/>
              <w:rPr>
                <w:rFonts w:ascii="宋体" w:hAnsi="宋体" w:cs="宋体"/>
                <w:szCs w:val="21"/>
              </w:rPr>
            </w:pPr>
            <w:r>
              <w:rPr>
                <w:rFonts w:hint="eastAsia" w:ascii="宋体" w:hAnsi="宋体" w:cs="宋体"/>
                <w:szCs w:val="21"/>
              </w:rPr>
              <w:t>主板</w:t>
            </w:r>
          </w:p>
        </w:tc>
        <w:tc>
          <w:tcPr>
            <w:tcW w:w="6045" w:type="dxa"/>
            <w:vMerge w:val="continue"/>
            <w:tcBorders>
              <w:top w:val="nil"/>
              <w:left w:val="single" w:color="auto" w:sz="4" w:space="0"/>
              <w:bottom w:val="single" w:color="auto" w:sz="4" w:space="0"/>
              <w:right w:val="single" w:color="auto" w:sz="4" w:space="0"/>
            </w:tcBorders>
            <w:vAlign w:val="center"/>
          </w:tcPr>
          <w:p w14:paraId="6AE6012C">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03EFCE71">
            <w:pPr>
              <w:widowControl/>
              <w:jc w:val="center"/>
              <w:textAlignment w:val="center"/>
              <w:rPr>
                <w:rFonts w:ascii="宋体" w:hAnsi="宋体" w:cs="宋体"/>
                <w:szCs w:val="21"/>
              </w:rPr>
            </w:pPr>
            <w:r>
              <w:rPr>
                <w:rFonts w:hint="eastAsia" w:ascii="宋体" w:hAnsi="宋体" w:cs="宋体"/>
                <w:kern w:val="0"/>
                <w:szCs w:val="21"/>
                <w:lang w:bidi="ar"/>
              </w:rPr>
              <w:t>150</w:t>
            </w:r>
          </w:p>
        </w:tc>
      </w:tr>
      <w:tr w14:paraId="190384CB">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E516A9F">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4F96A20E">
            <w:pPr>
              <w:widowControl/>
              <w:jc w:val="center"/>
              <w:rPr>
                <w:rFonts w:ascii="宋体" w:hAnsi="宋体" w:cs="宋体"/>
                <w:szCs w:val="21"/>
              </w:rPr>
            </w:pPr>
            <w:r>
              <w:rPr>
                <w:rFonts w:hint="eastAsia" w:ascii="宋体" w:hAnsi="宋体" w:cs="宋体"/>
                <w:szCs w:val="21"/>
              </w:rPr>
              <w:t>电源板</w:t>
            </w:r>
          </w:p>
        </w:tc>
        <w:tc>
          <w:tcPr>
            <w:tcW w:w="6045" w:type="dxa"/>
            <w:vMerge w:val="continue"/>
            <w:tcBorders>
              <w:top w:val="nil"/>
              <w:left w:val="single" w:color="auto" w:sz="4" w:space="0"/>
              <w:bottom w:val="single" w:color="auto" w:sz="4" w:space="0"/>
              <w:right w:val="single" w:color="auto" w:sz="4" w:space="0"/>
            </w:tcBorders>
            <w:vAlign w:val="center"/>
          </w:tcPr>
          <w:p w14:paraId="3E2FB81A">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25779F39">
            <w:pPr>
              <w:widowControl/>
              <w:jc w:val="center"/>
              <w:textAlignment w:val="center"/>
              <w:rPr>
                <w:rFonts w:ascii="宋体" w:hAnsi="宋体" w:cs="宋体"/>
                <w:szCs w:val="21"/>
              </w:rPr>
            </w:pPr>
            <w:r>
              <w:rPr>
                <w:rFonts w:hint="eastAsia" w:ascii="宋体" w:hAnsi="宋体" w:cs="宋体"/>
                <w:kern w:val="0"/>
                <w:szCs w:val="21"/>
                <w:lang w:bidi="ar"/>
              </w:rPr>
              <w:t>210</w:t>
            </w:r>
          </w:p>
        </w:tc>
      </w:tr>
      <w:tr w14:paraId="24CA7AB4">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536D0742">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515E152C">
            <w:pPr>
              <w:widowControl/>
              <w:jc w:val="center"/>
              <w:rPr>
                <w:rFonts w:ascii="宋体" w:hAnsi="宋体" w:cs="宋体"/>
                <w:szCs w:val="21"/>
              </w:rPr>
            </w:pPr>
            <w:r>
              <w:rPr>
                <w:rFonts w:hint="eastAsia" w:ascii="宋体" w:hAnsi="宋体" w:cs="宋体"/>
                <w:szCs w:val="21"/>
              </w:rPr>
              <w:t>高压板</w:t>
            </w:r>
          </w:p>
        </w:tc>
        <w:tc>
          <w:tcPr>
            <w:tcW w:w="6045" w:type="dxa"/>
            <w:vMerge w:val="continue"/>
            <w:tcBorders>
              <w:top w:val="nil"/>
              <w:left w:val="single" w:color="auto" w:sz="4" w:space="0"/>
              <w:bottom w:val="single" w:color="auto" w:sz="4" w:space="0"/>
              <w:right w:val="single" w:color="auto" w:sz="4" w:space="0"/>
            </w:tcBorders>
            <w:vAlign w:val="center"/>
          </w:tcPr>
          <w:p w14:paraId="01BE7099">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26C5CBB9">
            <w:pPr>
              <w:widowControl/>
              <w:jc w:val="center"/>
              <w:textAlignment w:val="center"/>
              <w:rPr>
                <w:rFonts w:ascii="宋体" w:hAnsi="宋体" w:cs="宋体"/>
                <w:szCs w:val="21"/>
              </w:rPr>
            </w:pPr>
            <w:r>
              <w:rPr>
                <w:rFonts w:hint="eastAsia" w:ascii="宋体" w:hAnsi="宋体" w:cs="宋体"/>
                <w:kern w:val="0"/>
                <w:szCs w:val="21"/>
                <w:lang w:bidi="ar"/>
              </w:rPr>
              <w:t>150</w:t>
            </w:r>
          </w:p>
        </w:tc>
      </w:tr>
      <w:tr w14:paraId="08B61611">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4DE2BBA">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322BDB79">
            <w:pPr>
              <w:widowControl/>
              <w:jc w:val="center"/>
              <w:rPr>
                <w:rFonts w:ascii="宋体" w:hAnsi="宋体" w:cs="宋体"/>
                <w:szCs w:val="21"/>
              </w:rPr>
            </w:pPr>
            <w:r>
              <w:rPr>
                <w:rFonts w:hint="eastAsia" w:ascii="宋体" w:hAnsi="宋体" w:cs="宋体"/>
                <w:szCs w:val="21"/>
              </w:rPr>
              <w:t>输稿器</w:t>
            </w:r>
          </w:p>
        </w:tc>
        <w:tc>
          <w:tcPr>
            <w:tcW w:w="6045" w:type="dxa"/>
            <w:vMerge w:val="continue"/>
            <w:tcBorders>
              <w:top w:val="nil"/>
              <w:left w:val="single" w:color="auto" w:sz="4" w:space="0"/>
              <w:bottom w:val="single" w:color="auto" w:sz="4" w:space="0"/>
              <w:right w:val="single" w:color="auto" w:sz="4" w:space="0"/>
            </w:tcBorders>
            <w:vAlign w:val="center"/>
          </w:tcPr>
          <w:p w14:paraId="2C8893B9">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3C024A5B">
            <w:pPr>
              <w:widowControl/>
              <w:jc w:val="center"/>
              <w:textAlignment w:val="center"/>
              <w:rPr>
                <w:rFonts w:ascii="宋体" w:hAnsi="宋体" w:cs="宋体"/>
                <w:szCs w:val="21"/>
              </w:rPr>
            </w:pPr>
            <w:r>
              <w:rPr>
                <w:rFonts w:hint="eastAsia" w:ascii="宋体" w:hAnsi="宋体" w:cs="宋体"/>
                <w:kern w:val="0"/>
                <w:szCs w:val="21"/>
                <w:lang w:bidi="ar"/>
              </w:rPr>
              <w:t>200</w:t>
            </w:r>
          </w:p>
        </w:tc>
      </w:tr>
      <w:tr w14:paraId="1D1BECC0">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D88E4F8">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4854F8B5">
            <w:pPr>
              <w:widowControl/>
              <w:jc w:val="center"/>
              <w:rPr>
                <w:rFonts w:ascii="宋体" w:hAnsi="宋体" w:cs="宋体"/>
                <w:szCs w:val="21"/>
              </w:rPr>
            </w:pPr>
            <w:r>
              <w:rPr>
                <w:rFonts w:hint="eastAsia" w:ascii="宋体" w:hAnsi="宋体" w:cs="宋体"/>
                <w:szCs w:val="21"/>
              </w:rPr>
              <w:t>定影组件</w:t>
            </w:r>
          </w:p>
        </w:tc>
        <w:tc>
          <w:tcPr>
            <w:tcW w:w="6045" w:type="dxa"/>
            <w:vMerge w:val="continue"/>
            <w:tcBorders>
              <w:top w:val="nil"/>
              <w:left w:val="single" w:color="auto" w:sz="4" w:space="0"/>
              <w:bottom w:val="single" w:color="auto" w:sz="4" w:space="0"/>
              <w:right w:val="single" w:color="auto" w:sz="4" w:space="0"/>
            </w:tcBorders>
            <w:vAlign w:val="center"/>
          </w:tcPr>
          <w:p w14:paraId="4E9E4EF2">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7A669DB7">
            <w:pPr>
              <w:widowControl/>
              <w:jc w:val="center"/>
              <w:textAlignment w:val="center"/>
              <w:rPr>
                <w:rFonts w:ascii="宋体" w:hAnsi="宋体" w:cs="宋体"/>
                <w:szCs w:val="21"/>
              </w:rPr>
            </w:pPr>
            <w:r>
              <w:rPr>
                <w:rFonts w:hint="eastAsia" w:ascii="宋体" w:hAnsi="宋体" w:cs="宋体"/>
                <w:kern w:val="0"/>
                <w:szCs w:val="21"/>
                <w:lang w:bidi="ar"/>
              </w:rPr>
              <w:t>600</w:t>
            </w:r>
          </w:p>
        </w:tc>
      </w:tr>
      <w:tr w14:paraId="6FE0EE51">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460D4C1E">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4EB9079E">
            <w:pPr>
              <w:widowControl/>
              <w:jc w:val="center"/>
              <w:rPr>
                <w:rFonts w:ascii="宋体" w:hAnsi="宋体" w:cs="宋体"/>
                <w:szCs w:val="21"/>
              </w:rPr>
            </w:pPr>
            <w:r>
              <w:rPr>
                <w:rFonts w:hint="eastAsia" w:ascii="宋体" w:hAnsi="宋体" w:cs="宋体"/>
                <w:szCs w:val="21"/>
              </w:rPr>
              <w:t>扫描器组件</w:t>
            </w:r>
          </w:p>
        </w:tc>
        <w:tc>
          <w:tcPr>
            <w:tcW w:w="6045" w:type="dxa"/>
            <w:vMerge w:val="continue"/>
            <w:tcBorders>
              <w:top w:val="nil"/>
              <w:left w:val="single" w:color="auto" w:sz="4" w:space="0"/>
              <w:bottom w:val="single" w:color="auto" w:sz="4" w:space="0"/>
              <w:right w:val="single" w:color="auto" w:sz="4" w:space="0"/>
            </w:tcBorders>
            <w:vAlign w:val="center"/>
          </w:tcPr>
          <w:p w14:paraId="6311E0EE">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4B27A7C5">
            <w:pPr>
              <w:widowControl/>
              <w:jc w:val="center"/>
              <w:textAlignment w:val="center"/>
              <w:rPr>
                <w:rFonts w:ascii="宋体" w:hAnsi="宋体" w:cs="宋体"/>
                <w:szCs w:val="21"/>
              </w:rPr>
            </w:pPr>
            <w:r>
              <w:rPr>
                <w:rFonts w:hint="eastAsia" w:ascii="宋体" w:hAnsi="宋体" w:cs="宋体"/>
                <w:kern w:val="0"/>
                <w:szCs w:val="21"/>
                <w:lang w:bidi="ar"/>
              </w:rPr>
              <w:t>240</w:t>
            </w:r>
          </w:p>
        </w:tc>
      </w:tr>
      <w:tr w14:paraId="427B3C13">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4C47327">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1DC08F37">
            <w:pPr>
              <w:widowControl/>
              <w:jc w:val="center"/>
              <w:rPr>
                <w:rFonts w:ascii="宋体" w:hAnsi="宋体" w:cs="宋体"/>
                <w:szCs w:val="21"/>
              </w:rPr>
            </w:pPr>
            <w:r>
              <w:rPr>
                <w:rFonts w:hint="eastAsia" w:ascii="宋体" w:hAnsi="宋体" w:cs="宋体"/>
                <w:szCs w:val="21"/>
              </w:rPr>
              <w:t>进纸驱动齿轮组</w:t>
            </w:r>
          </w:p>
        </w:tc>
        <w:tc>
          <w:tcPr>
            <w:tcW w:w="6045" w:type="dxa"/>
            <w:vMerge w:val="continue"/>
            <w:tcBorders>
              <w:top w:val="nil"/>
              <w:left w:val="single" w:color="auto" w:sz="4" w:space="0"/>
              <w:bottom w:val="single" w:color="auto" w:sz="4" w:space="0"/>
              <w:right w:val="single" w:color="auto" w:sz="4" w:space="0"/>
            </w:tcBorders>
            <w:vAlign w:val="center"/>
          </w:tcPr>
          <w:p w14:paraId="0AEA12F0">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2BF4811C">
            <w:pPr>
              <w:widowControl/>
              <w:jc w:val="center"/>
              <w:textAlignment w:val="center"/>
              <w:rPr>
                <w:rFonts w:ascii="宋体" w:hAnsi="宋体" w:cs="宋体"/>
                <w:szCs w:val="21"/>
              </w:rPr>
            </w:pPr>
            <w:r>
              <w:rPr>
                <w:rFonts w:hint="eastAsia" w:ascii="宋体" w:hAnsi="宋体" w:cs="宋体"/>
                <w:kern w:val="0"/>
                <w:szCs w:val="21"/>
                <w:lang w:bidi="ar"/>
              </w:rPr>
              <w:t>180</w:t>
            </w:r>
          </w:p>
        </w:tc>
      </w:tr>
      <w:tr w14:paraId="03A4A321">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8E08EFB">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26053126">
            <w:pPr>
              <w:widowControl/>
              <w:jc w:val="center"/>
              <w:rPr>
                <w:rFonts w:ascii="宋体" w:hAnsi="宋体" w:cs="宋体"/>
                <w:szCs w:val="21"/>
              </w:rPr>
            </w:pPr>
            <w:r>
              <w:rPr>
                <w:rFonts w:hint="eastAsia" w:ascii="宋体" w:hAnsi="宋体" w:cs="宋体"/>
                <w:szCs w:val="21"/>
              </w:rPr>
              <w:t>进纸组件</w:t>
            </w:r>
          </w:p>
        </w:tc>
        <w:tc>
          <w:tcPr>
            <w:tcW w:w="6045" w:type="dxa"/>
            <w:vMerge w:val="continue"/>
            <w:tcBorders>
              <w:top w:val="nil"/>
              <w:left w:val="single" w:color="auto" w:sz="4" w:space="0"/>
              <w:bottom w:val="single" w:color="auto" w:sz="4" w:space="0"/>
              <w:right w:val="single" w:color="auto" w:sz="4" w:space="0"/>
            </w:tcBorders>
            <w:vAlign w:val="center"/>
          </w:tcPr>
          <w:p w14:paraId="704B613C">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6B35616D">
            <w:pPr>
              <w:widowControl/>
              <w:jc w:val="center"/>
              <w:textAlignment w:val="center"/>
              <w:rPr>
                <w:rFonts w:ascii="宋体" w:hAnsi="宋体" w:cs="宋体"/>
                <w:szCs w:val="21"/>
              </w:rPr>
            </w:pPr>
            <w:r>
              <w:rPr>
                <w:rFonts w:hint="eastAsia" w:ascii="宋体" w:hAnsi="宋体" w:cs="宋体"/>
                <w:kern w:val="0"/>
                <w:szCs w:val="21"/>
                <w:lang w:bidi="ar"/>
              </w:rPr>
              <w:t>180</w:t>
            </w:r>
          </w:p>
        </w:tc>
      </w:tr>
      <w:tr w14:paraId="57C168A0">
        <w:tblPrEx>
          <w:tblCellMar>
            <w:top w:w="0" w:type="dxa"/>
            <w:left w:w="108" w:type="dxa"/>
            <w:bottom w:w="0" w:type="dxa"/>
            <w:right w:w="108" w:type="dxa"/>
          </w:tblCellMar>
        </w:tblPrEx>
        <w:trPr>
          <w:trHeight w:val="375" w:hRule="atLeast"/>
        </w:trPr>
        <w:tc>
          <w:tcPr>
            <w:tcW w:w="953" w:type="dxa"/>
            <w:vMerge w:val="restart"/>
            <w:tcBorders>
              <w:top w:val="nil"/>
              <w:left w:val="single" w:color="auto" w:sz="4" w:space="0"/>
              <w:bottom w:val="single" w:color="auto" w:sz="4" w:space="0"/>
              <w:right w:val="single" w:color="auto" w:sz="4" w:space="0"/>
            </w:tcBorders>
            <w:shd w:val="clear" w:color="auto" w:fill="auto"/>
            <w:noWrap/>
            <w:vAlign w:val="center"/>
          </w:tcPr>
          <w:p w14:paraId="42BD263E">
            <w:pPr>
              <w:widowControl/>
              <w:jc w:val="center"/>
              <w:rPr>
                <w:rFonts w:ascii="宋体" w:hAnsi="宋体" w:cs="宋体"/>
                <w:szCs w:val="21"/>
              </w:rPr>
            </w:pPr>
            <w:r>
              <w:rPr>
                <w:rFonts w:hint="eastAsia" w:ascii="宋体" w:hAnsi="宋体" w:cs="宋体"/>
                <w:szCs w:val="21"/>
              </w:rPr>
              <w:t>显示器</w:t>
            </w:r>
          </w:p>
        </w:tc>
        <w:tc>
          <w:tcPr>
            <w:tcW w:w="1372" w:type="dxa"/>
            <w:tcBorders>
              <w:top w:val="nil"/>
              <w:left w:val="nil"/>
              <w:bottom w:val="single" w:color="auto" w:sz="4" w:space="0"/>
              <w:right w:val="single" w:color="auto" w:sz="4" w:space="0"/>
            </w:tcBorders>
            <w:shd w:val="clear" w:color="auto" w:fill="auto"/>
            <w:vAlign w:val="center"/>
          </w:tcPr>
          <w:p w14:paraId="31FCD00E">
            <w:pPr>
              <w:widowControl/>
              <w:jc w:val="center"/>
              <w:rPr>
                <w:rFonts w:ascii="宋体" w:hAnsi="宋体" w:cs="宋体"/>
                <w:szCs w:val="21"/>
              </w:rPr>
            </w:pPr>
            <w:r>
              <w:rPr>
                <w:rFonts w:hint="eastAsia" w:ascii="宋体" w:hAnsi="宋体" w:cs="宋体"/>
                <w:szCs w:val="21"/>
              </w:rPr>
              <w:t>电源板</w:t>
            </w:r>
          </w:p>
        </w:tc>
        <w:tc>
          <w:tcPr>
            <w:tcW w:w="6045" w:type="dxa"/>
            <w:vMerge w:val="restart"/>
            <w:tcBorders>
              <w:top w:val="nil"/>
              <w:left w:val="single" w:color="auto" w:sz="4" w:space="0"/>
              <w:bottom w:val="single" w:color="auto" w:sz="4" w:space="0"/>
              <w:right w:val="single" w:color="auto" w:sz="4" w:space="0"/>
            </w:tcBorders>
            <w:shd w:val="clear" w:color="auto" w:fill="auto"/>
            <w:vAlign w:val="center"/>
          </w:tcPr>
          <w:p w14:paraId="7F10C1A8">
            <w:pPr>
              <w:widowControl/>
              <w:jc w:val="center"/>
              <w:rPr>
                <w:rFonts w:ascii="宋体" w:hAnsi="宋体" w:cs="宋体"/>
                <w:szCs w:val="21"/>
              </w:rPr>
            </w:pPr>
            <w:r>
              <w:rPr>
                <w:rFonts w:hint="eastAsia" w:ascii="宋体" w:hAnsi="宋体" w:cs="宋体"/>
                <w:szCs w:val="21"/>
              </w:rPr>
              <w:t>适配Acer显示器</w:t>
            </w:r>
          </w:p>
        </w:tc>
        <w:tc>
          <w:tcPr>
            <w:tcW w:w="1215" w:type="dxa"/>
            <w:tcBorders>
              <w:top w:val="nil"/>
              <w:left w:val="single" w:color="auto" w:sz="4" w:space="0"/>
              <w:bottom w:val="single" w:color="auto" w:sz="4" w:space="0"/>
              <w:right w:val="single" w:color="auto" w:sz="4" w:space="0"/>
            </w:tcBorders>
            <w:shd w:val="clear" w:color="auto" w:fill="auto"/>
            <w:vAlign w:val="center"/>
          </w:tcPr>
          <w:p w14:paraId="2A9FBC11">
            <w:pPr>
              <w:widowControl/>
              <w:jc w:val="center"/>
              <w:textAlignment w:val="center"/>
              <w:rPr>
                <w:rFonts w:ascii="宋体" w:hAnsi="宋体" w:cs="宋体"/>
                <w:szCs w:val="21"/>
              </w:rPr>
            </w:pPr>
            <w:r>
              <w:rPr>
                <w:rFonts w:hint="eastAsia" w:ascii="宋体" w:hAnsi="宋体" w:cs="宋体"/>
                <w:kern w:val="0"/>
                <w:szCs w:val="21"/>
                <w:lang w:bidi="ar"/>
              </w:rPr>
              <w:t>100</w:t>
            </w:r>
          </w:p>
        </w:tc>
      </w:tr>
      <w:tr w14:paraId="6DD02AED">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43A35745">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54EBEC7B">
            <w:pPr>
              <w:widowControl/>
              <w:jc w:val="center"/>
              <w:rPr>
                <w:rFonts w:ascii="宋体" w:hAnsi="宋体" w:cs="宋体"/>
                <w:szCs w:val="21"/>
              </w:rPr>
            </w:pPr>
            <w:r>
              <w:rPr>
                <w:rFonts w:hint="eastAsia" w:ascii="宋体" w:hAnsi="宋体" w:cs="宋体"/>
                <w:szCs w:val="21"/>
              </w:rPr>
              <w:t xml:space="preserve">驱动板 </w:t>
            </w:r>
          </w:p>
        </w:tc>
        <w:tc>
          <w:tcPr>
            <w:tcW w:w="6045" w:type="dxa"/>
            <w:vMerge w:val="continue"/>
            <w:tcBorders>
              <w:top w:val="nil"/>
              <w:left w:val="single" w:color="auto" w:sz="4" w:space="0"/>
              <w:bottom w:val="single" w:color="auto" w:sz="4" w:space="0"/>
              <w:right w:val="single" w:color="auto" w:sz="4" w:space="0"/>
            </w:tcBorders>
            <w:vAlign w:val="center"/>
          </w:tcPr>
          <w:p w14:paraId="1423362D">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73646287">
            <w:pPr>
              <w:widowControl/>
              <w:jc w:val="center"/>
              <w:textAlignment w:val="center"/>
              <w:rPr>
                <w:rFonts w:ascii="宋体" w:hAnsi="宋体" w:cs="宋体"/>
                <w:szCs w:val="21"/>
              </w:rPr>
            </w:pPr>
            <w:r>
              <w:rPr>
                <w:rFonts w:hint="eastAsia" w:ascii="宋体" w:hAnsi="宋体" w:cs="宋体"/>
                <w:kern w:val="0"/>
                <w:szCs w:val="21"/>
                <w:lang w:bidi="ar"/>
              </w:rPr>
              <w:t>80</w:t>
            </w:r>
          </w:p>
        </w:tc>
      </w:tr>
      <w:tr w14:paraId="5C251F5E">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5A89BE4">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0F8762A9">
            <w:pPr>
              <w:widowControl/>
              <w:jc w:val="center"/>
              <w:rPr>
                <w:rFonts w:ascii="宋体" w:hAnsi="宋体" w:cs="宋体"/>
                <w:szCs w:val="21"/>
              </w:rPr>
            </w:pPr>
            <w:r>
              <w:rPr>
                <w:rFonts w:hint="eastAsia" w:ascii="宋体" w:hAnsi="宋体" w:cs="宋体"/>
                <w:szCs w:val="21"/>
              </w:rPr>
              <w:t>背光模组</w:t>
            </w:r>
          </w:p>
        </w:tc>
        <w:tc>
          <w:tcPr>
            <w:tcW w:w="6045" w:type="dxa"/>
            <w:vMerge w:val="continue"/>
            <w:tcBorders>
              <w:top w:val="nil"/>
              <w:left w:val="single" w:color="auto" w:sz="4" w:space="0"/>
              <w:bottom w:val="single" w:color="auto" w:sz="4" w:space="0"/>
              <w:right w:val="single" w:color="auto" w:sz="4" w:space="0"/>
            </w:tcBorders>
            <w:vAlign w:val="center"/>
          </w:tcPr>
          <w:p w14:paraId="17F2AB78">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46AC3B39">
            <w:pPr>
              <w:widowControl/>
              <w:jc w:val="center"/>
              <w:textAlignment w:val="center"/>
              <w:rPr>
                <w:rFonts w:ascii="宋体" w:hAnsi="宋体" w:cs="宋体"/>
                <w:szCs w:val="21"/>
              </w:rPr>
            </w:pPr>
            <w:r>
              <w:rPr>
                <w:rFonts w:hint="eastAsia" w:ascii="宋体" w:hAnsi="宋体" w:cs="宋体"/>
                <w:kern w:val="0"/>
                <w:szCs w:val="21"/>
                <w:lang w:bidi="ar"/>
              </w:rPr>
              <w:t>100</w:t>
            </w:r>
          </w:p>
        </w:tc>
      </w:tr>
      <w:tr w14:paraId="5FC592B9">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98B7C68">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2794762D">
            <w:pPr>
              <w:widowControl/>
              <w:jc w:val="center"/>
              <w:rPr>
                <w:rFonts w:ascii="宋体" w:hAnsi="宋体" w:cs="宋体"/>
                <w:szCs w:val="21"/>
              </w:rPr>
            </w:pPr>
            <w:r>
              <w:rPr>
                <w:rFonts w:hint="eastAsia" w:ascii="宋体" w:hAnsi="宋体" w:cs="宋体"/>
                <w:szCs w:val="21"/>
              </w:rPr>
              <w:t>液晶面板</w:t>
            </w:r>
          </w:p>
        </w:tc>
        <w:tc>
          <w:tcPr>
            <w:tcW w:w="6045" w:type="dxa"/>
            <w:vMerge w:val="continue"/>
            <w:tcBorders>
              <w:top w:val="nil"/>
              <w:left w:val="single" w:color="auto" w:sz="4" w:space="0"/>
              <w:bottom w:val="single" w:color="auto" w:sz="4" w:space="0"/>
              <w:right w:val="single" w:color="auto" w:sz="4" w:space="0"/>
            </w:tcBorders>
            <w:vAlign w:val="center"/>
          </w:tcPr>
          <w:p w14:paraId="10CF9E82">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5FDADB96">
            <w:pPr>
              <w:widowControl/>
              <w:jc w:val="center"/>
              <w:textAlignment w:val="center"/>
              <w:rPr>
                <w:rFonts w:ascii="宋体" w:hAnsi="宋体" w:cs="宋体"/>
                <w:szCs w:val="21"/>
              </w:rPr>
            </w:pPr>
            <w:r>
              <w:rPr>
                <w:rFonts w:hint="eastAsia" w:ascii="宋体" w:hAnsi="宋体" w:cs="宋体"/>
                <w:kern w:val="0"/>
                <w:szCs w:val="21"/>
                <w:lang w:bidi="ar"/>
              </w:rPr>
              <w:t>100</w:t>
            </w:r>
          </w:p>
        </w:tc>
      </w:tr>
      <w:tr w14:paraId="02ECF4C5">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23453158">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57D877AC">
            <w:pPr>
              <w:widowControl/>
              <w:jc w:val="center"/>
              <w:rPr>
                <w:rFonts w:ascii="宋体" w:hAnsi="宋体" w:cs="宋体"/>
                <w:szCs w:val="21"/>
              </w:rPr>
            </w:pPr>
            <w:r>
              <w:rPr>
                <w:rFonts w:hint="eastAsia" w:ascii="宋体" w:hAnsi="宋体" w:cs="宋体"/>
                <w:szCs w:val="21"/>
              </w:rPr>
              <w:t xml:space="preserve">按键板开关板 </w:t>
            </w:r>
          </w:p>
        </w:tc>
        <w:tc>
          <w:tcPr>
            <w:tcW w:w="6045" w:type="dxa"/>
            <w:vMerge w:val="continue"/>
            <w:tcBorders>
              <w:top w:val="nil"/>
              <w:left w:val="single" w:color="auto" w:sz="4" w:space="0"/>
              <w:bottom w:val="single" w:color="auto" w:sz="4" w:space="0"/>
              <w:right w:val="single" w:color="auto" w:sz="4" w:space="0"/>
            </w:tcBorders>
            <w:vAlign w:val="center"/>
          </w:tcPr>
          <w:p w14:paraId="1663EB36">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3882620F">
            <w:pPr>
              <w:widowControl/>
              <w:jc w:val="center"/>
              <w:textAlignment w:val="center"/>
              <w:rPr>
                <w:rFonts w:ascii="宋体" w:hAnsi="宋体" w:cs="宋体"/>
                <w:szCs w:val="21"/>
              </w:rPr>
            </w:pPr>
            <w:r>
              <w:rPr>
                <w:rFonts w:hint="eastAsia" w:ascii="宋体" w:hAnsi="宋体" w:cs="宋体"/>
                <w:kern w:val="0"/>
                <w:szCs w:val="21"/>
                <w:lang w:bidi="ar"/>
              </w:rPr>
              <w:t>60</w:t>
            </w:r>
          </w:p>
        </w:tc>
      </w:tr>
      <w:tr w14:paraId="534B8105">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6F58F6F">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24CEEA2B">
            <w:pPr>
              <w:widowControl/>
              <w:jc w:val="center"/>
              <w:rPr>
                <w:rFonts w:ascii="宋体" w:hAnsi="宋体" w:cs="宋体"/>
                <w:szCs w:val="21"/>
              </w:rPr>
            </w:pPr>
            <w:r>
              <w:rPr>
                <w:rFonts w:hint="eastAsia" w:ascii="宋体" w:hAnsi="宋体" w:cs="宋体"/>
                <w:szCs w:val="21"/>
              </w:rPr>
              <w:t>适配器</w:t>
            </w:r>
          </w:p>
        </w:tc>
        <w:tc>
          <w:tcPr>
            <w:tcW w:w="6045" w:type="dxa"/>
            <w:vMerge w:val="continue"/>
            <w:tcBorders>
              <w:top w:val="nil"/>
              <w:left w:val="single" w:color="auto" w:sz="4" w:space="0"/>
              <w:bottom w:val="single" w:color="auto" w:sz="4" w:space="0"/>
              <w:right w:val="single" w:color="auto" w:sz="4" w:space="0"/>
            </w:tcBorders>
            <w:vAlign w:val="center"/>
          </w:tcPr>
          <w:p w14:paraId="07BCDD19">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1CE8D350">
            <w:pPr>
              <w:widowControl/>
              <w:jc w:val="center"/>
              <w:textAlignment w:val="center"/>
              <w:rPr>
                <w:rFonts w:ascii="宋体" w:hAnsi="宋体" w:cs="宋体"/>
                <w:szCs w:val="21"/>
              </w:rPr>
            </w:pPr>
            <w:r>
              <w:rPr>
                <w:rFonts w:hint="eastAsia" w:ascii="宋体" w:hAnsi="宋体" w:cs="宋体"/>
                <w:kern w:val="0"/>
                <w:szCs w:val="21"/>
                <w:lang w:bidi="ar"/>
              </w:rPr>
              <w:t>60</w:t>
            </w:r>
          </w:p>
        </w:tc>
      </w:tr>
      <w:tr w14:paraId="20BC9666">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3B5BA0BB">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4C4CB155">
            <w:pPr>
              <w:widowControl/>
              <w:jc w:val="center"/>
              <w:rPr>
                <w:rFonts w:ascii="宋体" w:hAnsi="宋体" w:cs="宋体"/>
                <w:szCs w:val="21"/>
              </w:rPr>
            </w:pPr>
            <w:r>
              <w:rPr>
                <w:rFonts w:hint="eastAsia" w:ascii="宋体" w:hAnsi="宋体" w:cs="宋体"/>
                <w:szCs w:val="21"/>
              </w:rPr>
              <w:t>电源板</w:t>
            </w:r>
          </w:p>
        </w:tc>
        <w:tc>
          <w:tcPr>
            <w:tcW w:w="6045" w:type="dxa"/>
            <w:vMerge w:val="restart"/>
            <w:tcBorders>
              <w:top w:val="nil"/>
              <w:left w:val="single" w:color="auto" w:sz="4" w:space="0"/>
              <w:bottom w:val="single" w:color="auto" w:sz="4" w:space="0"/>
              <w:right w:val="single" w:color="auto" w:sz="4" w:space="0"/>
            </w:tcBorders>
            <w:shd w:val="clear" w:color="auto" w:fill="auto"/>
            <w:vAlign w:val="center"/>
          </w:tcPr>
          <w:p w14:paraId="78E542C8">
            <w:pPr>
              <w:widowControl/>
              <w:jc w:val="center"/>
              <w:rPr>
                <w:rFonts w:ascii="宋体" w:hAnsi="宋体" w:cs="宋体"/>
                <w:szCs w:val="21"/>
              </w:rPr>
            </w:pPr>
            <w:r>
              <w:rPr>
                <w:rFonts w:hint="eastAsia" w:ascii="宋体" w:hAnsi="宋体" w:cs="宋体"/>
                <w:szCs w:val="21"/>
              </w:rPr>
              <w:t>适配联想显示器</w:t>
            </w:r>
          </w:p>
        </w:tc>
        <w:tc>
          <w:tcPr>
            <w:tcW w:w="1215" w:type="dxa"/>
            <w:tcBorders>
              <w:top w:val="nil"/>
              <w:left w:val="single" w:color="auto" w:sz="4" w:space="0"/>
              <w:bottom w:val="single" w:color="auto" w:sz="4" w:space="0"/>
              <w:right w:val="single" w:color="auto" w:sz="4" w:space="0"/>
            </w:tcBorders>
            <w:shd w:val="clear" w:color="auto" w:fill="auto"/>
            <w:vAlign w:val="center"/>
          </w:tcPr>
          <w:p w14:paraId="5E258195">
            <w:pPr>
              <w:widowControl/>
              <w:jc w:val="center"/>
              <w:textAlignment w:val="center"/>
              <w:rPr>
                <w:rFonts w:ascii="宋体" w:hAnsi="宋体" w:cs="宋体"/>
                <w:szCs w:val="21"/>
              </w:rPr>
            </w:pPr>
            <w:r>
              <w:rPr>
                <w:rFonts w:hint="eastAsia" w:ascii="宋体" w:hAnsi="宋体" w:cs="宋体"/>
                <w:kern w:val="0"/>
                <w:szCs w:val="21"/>
                <w:lang w:bidi="ar"/>
              </w:rPr>
              <w:t>100</w:t>
            </w:r>
          </w:p>
        </w:tc>
      </w:tr>
      <w:tr w14:paraId="08588904">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724476AB">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271862BF">
            <w:pPr>
              <w:widowControl/>
              <w:jc w:val="center"/>
              <w:rPr>
                <w:rFonts w:ascii="宋体" w:hAnsi="宋体" w:cs="宋体"/>
                <w:szCs w:val="21"/>
              </w:rPr>
            </w:pPr>
            <w:r>
              <w:rPr>
                <w:rFonts w:hint="eastAsia" w:ascii="宋体" w:hAnsi="宋体" w:cs="宋体"/>
                <w:szCs w:val="21"/>
              </w:rPr>
              <w:t xml:space="preserve">驱动板 </w:t>
            </w:r>
          </w:p>
        </w:tc>
        <w:tc>
          <w:tcPr>
            <w:tcW w:w="6045" w:type="dxa"/>
            <w:vMerge w:val="continue"/>
            <w:tcBorders>
              <w:top w:val="nil"/>
              <w:left w:val="single" w:color="auto" w:sz="4" w:space="0"/>
              <w:bottom w:val="single" w:color="auto" w:sz="4" w:space="0"/>
              <w:right w:val="single" w:color="auto" w:sz="4" w:space="0"/>
            </w:tcBorders>
            <w:vAlign w:val="center"/>
          </w:tcPr>
          <w:p w14:paraId="123193AA">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77027290">
            <w:pPr>
              <w:widowControl/>
              <w:jc w:val="center"/>
              <w:textAlignment w:val="center"/>
              <w:rPr>
                <w:rFonts w:ascii="宋体" w:hAnsi="宋体" w:cs="宋体"/>
                <w:szCs w:val="21"/>
              </w:rPr>
            </w:pPr>
            <w:r>
              <w:rPr>
                <w:rFonts w:hint="eastAsia" w:ascii="宋体" w:hAnsi="宋体" w:cs="宋体"/>
                <w:kern w:val="0"/>
                <w:szCs w:val="21"/>
                <w:lang w:bidi="ar"/>
              </w:rPr>
              <w:t>80</w:t>
            </w:r>
          </w:p>
        </w:tc>
      </w:tr>
      <w:tr w14:paraId="149ED056">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64BCEF0E">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492F1FB3">
            <w:pPr>
              <w:widowControl/>
              <w:jc w:val="center"/>
              <w:rPr>
                <w:rFonts w:ascii="宋体" w:hAnsi="宋体" w:cs="宋体"/>
                <w:szCs w:val="21"/>
              </w:rPr>
            </w:pPr>
            <w:r>
              <w:rPr>
                <w:rFonts w:hint="eastAsia" w:ascii="宋体" w:hAnsi="宋体" w:cs="宋体"/>
                <w:szCs w:val="21"/>
              </w:rPr>
              <w:t>背光模组</w:t>
            </w:r>
          </w:p>
        </w:tc>
        <w:tc>
          <w:tcPr>
            <w:tcW w:w="6045" w:type="dxa"/>
            <w:vMerge w:val="continue"/>
            <w:tcBorders>
              <w:top w:val="nil"/>
              <w:left w:val="single" w:color="auto" w:sz="4" w:space="0"/>
              <w:bottom w:val="single" w:color="auto" w:sz="4" w:space="0"/>
              <w:right w:val="single" w:color="auto" w:sz="4" w:space="0"/>
            </w:tcBorders>
            <w:vAlign w:val="center"/>
          </w:tcPr>
          <w:p w14:paraId="352F0F32">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03055EC0">
            <w:pPr>
              <w:widowControl/>
              <w:jc w:val="center"/>
              <w:textAlignment w:val="center"/>
              <w:rPr>
                <w:rFonts w:ascii="宋体" w:hAnsi="宋体" w:cs="宋体"/>
                <w:szCs w:val="21"/>
              </w:rPr>
            </w:pPr>
            <w:r>
              <w:rPr>
                <w:rFonts w:hint="eastAsia" w:ascii="宋体" w:hAnsi="宋体" w:cs="宋体"/>
                <w:kern w:val="0"/>
                <w:szCs w:val="21"/>
                <w:lang w:bidi="ar"/>
              </w:rPr>
              <w:t>100</w:t>
            </w:r>
          </w:p>
        </w:tc>
      </w:tr>
      <w:tr w14:paraId="746E8E80">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06391965">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6345A4E0">
            <w:pPr>
              <w:widowControl/>
              <w:jc w:val="center"/>
              <w:rPr>
                <w:rFonts w:ascii="宋体" w:hAnsi="宋体" w:cs="宋体"/>
                <w:szCs w:val="21"/>
              </w:rPr>
            </w:pPr>
            <w:r>
              <w:rPr>
                <w:rFonts w:hint="eastAsia" w:ascii="宋体" w:hAnsi="宋体" w:cs="宋体"/>
                <w:szCs w:val="21"/>
              </w:rPr>
              <w:t>液晶面板</w:t>
            </w:r>
          </w:p>
        </w:tc>
        <w:tc>
          <w:tcPr>
            <w:tcW w:w="6045" w:type="dxa"/>
            <w:vMerge w:val="continue"/>
            <w:tcBorders>
              <w:top w:val="nil"/>
              <w:left w:val="single" w:color="auto" w:sz="4" w:space="0"/>
              <w:bottom w:val="single" w:color="auto" w:sz="4" w:space="0"/>
              <w:right w:val="single" w:color="auto" w:sz="4" w:space="0"/>
            </w:tcBorders>
            <w:vAlign w:val="center"/>
          </w:tcPr>
          <w:p w14:paraId="14A33F64">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266003AB">
            <w:pPr>
              <w:widowControl/>
              <w:jc w:val="center"/>
              <w:textAlignment w:val="center"/>
              <w:rPr>
                <w:rFonts w:ascii="宋体" w:hAnsi="宋体" w:cs="宋体"/>
                <w:szCs w:val="21"/>
              </w:rPr>
            </w:pPr>
            <w:r>
              <w:rPr>
                <w:rFonts w:hint="eastAsia" w:ascii="宋体" w:hAnsi="宋体" w:cs="宋体"/>
                <w:kern w:val="0"/>
                <w:szCs w:val="21"/>
                <w:lang w:bidi="ar"/>
              </w:rPr>
              <w:t>100</w:t>
            </w:r>
          </w:p>
        </w:tc>
      </w:tr>
      <w:tr w14:paraId="3E5159A6">
        <w:tblPrEx>
          <w:tblCellMar>
            <w:top w:w="0" w:type="dxa"/>
            <w:left w:w="108" w:type="dxa"/>
            <w:bottom w:w="0" w:type="dxa"/>
            <w:right w:w="108" w:type="dxa"/>
          </w:tblCellMar>
        </w:tblPrEx>
        <w:trPr>
          <w:trHeight w:val="375" w:hRule="atLeast"/>
        </w:trPr>
        <w:tc>
          <w:tcPr>
            <w:tcW w:w="953" w:type="dxa"/>
            <w:vMerge w:val="continue"/>
            <w:tcBorders>
              <w:top w:val="nil"/>
              <w:left w:val="single" w:color="auto" w:sz="4" w:space="0"/>
              <w:bottom w:val="single" w:color="auto" w:sz="4" w:space="0"/>
              <w:right w:val="single" w:color="auto" w:sz="4" w:space="0"/>
            </w:tcBorders>
            <w:vAlign w:val="center"/>
          </w:tcPr>
          <w:p w14:paraId="13FE1AA9">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vAlign w:val="center"/>
          </w:tcPr>
          <w:p w14:paraId="02A03255">
            <w:pPr>
              <w:widowControl/>
              <w:jc w:val="center"/>
              <w:rPr>
                <w:rFonts w:ascii="宋体" w:hAnsi="宋体" w:cs="宋体"/>
                <w:szCs w:val="21"/>
              </w:rPr>
            </w:pPr>
            <w:r>
              <w:rPr>
                <w:rFonts w:hint="eastAsia" w:ascii="宋体" w:hAnsi="宋体" w:cs="宋体"/>
                <w:szCs w:val="21"/>
              </w:rPr>
              <w:t>适配器</w:t>
            </w:r>
          </w:p>
        </w:tc>
        <w:tc>
          <w:tcPr>
            <w:tcW w:w="6045" w:type="dxa"/>
            <w:vMerge w:val="continue"/>
            <w:tcBorders>
              <w:top w:val="nil"/>
              <w:left w:val="single" w:color="auto" w:sz="4" w:space="0"/>
              <w:bottom w:val="single" w:color="auto" w:sz="4" w:space="0"/>
              <w:right w:val="single" w:color="auto" w:sz="4" w:space="0"/>
            </w:tcBorders>
            <w:vAlign w:val="center"/>
          </w:tcPr>
          <w:p w14:paraId="0D3F6927">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66B72762">
            <w:pPr>
              <w:widowControl/>
              <w:jc w:val="center"/>
              <w:textAlignment w:val="center"/>
              <w:rPr>
                <w:rFonts w:ascii="宋体" w:hAnsi="宋体" w:cs="宋体"/>
                <w:szCs w:val="21"/>
              </w:rPr>
            </w:pPr>
            <w:r>
              <w:rPr>
                <w:rFonts w:hint="eastAsia" w:ascii="宋体" w:hAnsi="宋体" w:cs="宋体"/>
                <w:kern w:val="0"/>
                <w:szCs w:val="21"/>
                <w:lang w:bidi="ar"/>
              </w:rPr>
              <w:t>60</w:t>
            </w:r>
          </w:p>
        </w:tc>
      </w:tr>
      <w:tr w14:paraId="428AF63B">
        <w:tblPrEx>
          <w:tblCellMar>
            <w:top w:w="0" w:type="dxa"/>
            <w:left w:w="108" w:type="dxa"/>
            <w:bottom w:w="0" w:type="dxa"/>
            <w:right w:w="108" w:type="dxa"/>
          </w:tblCellMar>
        </w:tblPrEx>
        <w:trPr>
          <w:trHeight w:val="375" w:hRule="atLeast"/>
        </w:trPr>
        <w:tc>
          <w:tcPr>
            <w:tcW w:w="953" w:type="dxa"/>
            <w:vMerge w:val="restart"/>
            <w:tcBorders>
              <w:top w:val="nil"/>
              <w:left w:val="single" w:color="auto" w:sz="4" w:space="0"/>
              <w:right w:val="single" w:color="auto" w:sz="4" w:space="0"/>
            </w:tcBorders>
            <w:vAlign w:val="center"/>
          </w:tcPr>
          <w:p w14:paraId="2D585F38">
            <w:pPr>
              <w:widowControl/>
              <w:jc w:val="left"/>
              <w:rPr>
                <w:rFonts w:ascii="宋体" w:hAnsi="宋体" w:cs="宋体"/>
                <w:szCs w:val="21"/>
              </w:rPr>
            </w:pPr>
            <w:r>
              <w:rPr>
                <w:rFonts w:ascii="宋体" w:hAnsi="宋体" w:cs="宋体"/>
                <w:szCs w:val="21"/>
              </w:rPr>
              <w:t>多功能一体机</w:t>
            </w:r>
          </w:p>
        </w:tc>
        <w:tc>
          <w:tcPr>
            <w:tcW w:w="1372" w:type="dxa"/>
            <w:tcBorders>
              <w:top w:val="nil"/>
              <w:left w:val="nil"/>
              <w:bottom w:val="single" w:color="auto" w:sz="4" w:space="0"/>
              <w:right w:val="single" w:color="auto" w:sz="4" w:space="0"/>
            </w:tcBorders>
            <w:shd w:val="clear" w:color="auto" w:fill="auto"/>
          </w:tcPr>
          <w:p w14:paraId="51864E91">
            <w:pPr>
              <w:widowControl/>
              <w:jc w:val="center"/>
              <w:rPr>
                <w:rFonts w:hint="eastAsia" w:ascii="宋体" w:hAnsi="宋体" w:cs="宋体"/>
                <w:szCs w:val="21"/>
              </w:rPr>
            </w:pPr>
            <w:r>
              <w:rPr>
                <w:rFonts w:hint="eastAsia"/>
              </w:rPr>
              <w:t>喷头</w:t>
            </w:r>
          </w:p>
        </w:tc>
        <w:tc>
          <w:tcPr>
            <w:tcW w:w="6045" w:type="dxa"/>
            <w:vMerge w:val="restart"/>
            <w:tcBorders>
              <w:top w:val="nil"/>
              <w:left w:val="single" w:color="auto" w:sz="4" w:space="0"/>
              <w:right w:val="single" w:color="auto" w:sz="4" w:space="0"/>
            </w:tcBorders>
            <w:vAlign w:val="center"/>
          </w:tcPr>
          <w:p w14:paraId="5F37FA5E">
            <w:pPr>
              <w:widowControl/>
              <w:jc w:val="left"/>
              <w:rPr>
                <w:rFonts w:ascii="宋体" w:hAnsi="宋体" w:cs="宋体"/>
                <w:szCs w:val="21"/>
              </w:rPr>
            </w:pPr>
            <w:r>
              <w:rPr>
                <w:rFonts w:hint="eastAsia" w:ascii="宋体" w:hAnsi="宋体" w:cs="宋体"/>
                <w:szCs w:val="21"/>
              </w:rPr>
              <w:t>适配爱普生L1259、L1218一体机</w:t>
            </w:r>
          </w:p>
        </w:tc>
        <w:tc>
          <w:tcPr>
            <w:tcW w:w="1215" w:type="dxa"/>
            <w:tcBorders>
              <w:top w:val="nil"/>
              <w:left w:val="single" w:color="auto" w:sz="4" w:space="0"/>
              <w:bottom w:val="single" w:color="auto" w:sz="4" w:space="0"/>
              <w:right w:val="single" w:color="auto" w:sz="4" w:space="0"/>
            </w:tcBorders>
            <w:vAlign w:val="center"/>
          </w:tcPr>
          <w:p w14:paraId="01B20985">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590</w:t>
            </w:r>
          </w:p>
        </w:tc>
      </w:tr>
      <w:tr w14:paraId="69BFE6FD">
        <w:tblPrEx>
          <w:tblCellMar>
            <w:top w:w="0" w:type="dxa"/>
            <w:left w:w="108" w:type="dxa"/>
            <w:bottom w:w="0" w:type="dxa"/>
            <w:right w:w="108" w:type="dxa"/>
          </w:tblCellMar>
        </w:tblPrEx>
        <w:trPr>
          <w:trHeight w:val="375" w:hRule="atLeast"/>
        </w:trPr>
        <w:tc>
          <w:tcPr>
            <w:tcW w:w="953" w:type="dxa"/>
            <w:vMerge w:val="continue"/>
            <w:tcBorders>
              <w:left w:val="single" w:color="auto" w:sz="4" w:space="0"/>
              <w:right w:val="single" w:color="auto" w:sz="4" w:space="0"/>
            </w:tcBorders>
            <w:vAlign w:val="center"/>
          </w:tcPr>
          <w:p w14:paraId="51314722">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tcPr>
          <w:p w14:paraId="6C4A08AC">
            <w:pPr>
              <w:widowControl/>
              <w:jc w:val="center"/>
              <w:rPr>
                <w:rFonts w:hint="eastAsia" w:ascii="宋体" w:hAnsi="宋体" w:cs="宋体"/>
                <w:szCs w:val="21"/>
              </w:rPr>
            </w:pPr>
            <w:r>
              <w:rPr>
                <w:rFonts w:hint="eastAsia"/>
              </w:rPr>
              <w:t>废墨盒</w:t>
            </w:r>
          </w:p>
        </w:tc>
        <w:tc>
          <w:tcPr>
            <w:tcW w:w="6045" w:type="dxa"/>
            <w:vMerge w:val="continue"/>
            <w:tcBorders>
              <w:left w:val="single" w:color="auto" w:sz="4" w:space="0"/>
              <w:right w:val="single" w:color="auto" w:sz="4" w:space="0"/>
            </w:tcBorders>
            <w:vAlign w:val="center"/>
          </w:tcPr>
          <w:p w14:paraId="216AE5BD">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234E9EE6">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200</w:t>
            </w:r>
          </w:p>
        </w:tc>
      </w:tr>
      <w:tr w14:paraId="267193F7">
        <w:tblPrEx>
          <w:tblCellMar>
            <w:top w:w="0" w:type="dxa"/>
            <w:left w:w="108" w:type="dxa"/>
            <w:bottom w:w="0" w:type="dxa"/>
            <w:right w:w="108" w:type="dxa"/>
          </w:tblCellMar>
        </w:tblPrEx>
        <w:trPr>
          <w:trHeight w:val="375" w:hRule="atLeast"/>
        </w:trPr>
        <w:tc>
          <w:tcPr>
            <w:tcW w:w="953" w:type="dxa"/>
            <w:vMerge w:val="continue"/>
            <w:tcBorders>
              <w:left w:val="single" w:color="auto" w:sz="4" w:space="0"/>
              <w:right w:val="single" w:color="auto" w:sz="4" w:space="0"/>
            </w:tcBorders>
            <w:vAlign w:val="center"/>
          </w:tcPr>
          <w:p w14:paraId="5A2FF335">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tcPr>
          <w:p w14:paraId="3D9B7460">
            <w:pPr>
              <w:widowControl/>
              <w:jc w:val="center"/>
              <w:rPr>
                <w:rFonts w:hint="eastAsia" w:ascii="宋体" w:hAnsi="宋体" w:cs="宋体"/>
                <w:szCs w:val="21"/>
              </w:rPr>
            </w:pPr>
            <w:r>
              <w:rPr>
                <w:rFonts w:hint="eastAsia"/>
              </w:rPr>
              <w:t>废墨泵</w:t>
            </w:r>
          </w:p>
        </w:tc>
        <w:tc>
          <w:tcPr>
            <w:tcW w:w="6045" w:type="dxa"/>
            <w:vMerge w:val="continue"/>
            <w:tcBorders>
              <w:left w:val="single" w:color="auto" w:sz="4" w:space="0"/>
              <w:bottom w:val="single" w:color="auto" w:sz="4" w:space="0"/>
              <w:right w:val="single" w:color="auto" w:sz="4" w:space="0"/>
            </w:tcBorders>
            <w:vAlign w:val="center"/>
          </w:tcPr>
          <w:p w14:paraId="51B1A733">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46EA804D">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340</w:t>
            </w:r>
          </w:p>
        </w:tc>
      </w:tr>
      <w:tr w14:paraId="32D4A5BB">
        <w:tblPrEx>
          <w:tblCellMar>
            <w:top w:w="0" w:type="dxa"/>
            <w:left w:w="108" w:type="dxa"/>
            <w:bottom w:w="0" w:type="dxa"/>
            <w:right w:w="108" w:type="dxa"/>
          </w:tblCellMar>
        </w:tblPrEx>
        <w:trPr>
          <w:trHeight w:val="375" w:hRule="atLeast"/>
        </w:trPr>
        <w:tc>
          <w:tcPr>
            <w:tcW w:w="953" w:type="dxa"/>
            <w:vMerge w:val="continue"/>
            <w:tcBorders>
              <w:left w:val="single" w:color="auto" w:sz="4" w:space="0"/>
              <w:right w:val="single" w:color="auto" w:sz="4" w:space="0"/>
            </w:tcBorders>
            <w:vAlign w:val="center"/>
          </w:tcPr>
          <w:p w14:paraId="6519B8B0">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tcPr>
          <w:p w14:paraId="5C987113">
            <w:pPr>
              <w:widowControl/>
              <w:jc w:val="center"/>
              <w:rPr>
                <w:rFonts w:hint="eastAsia" w:ascii="宋体" w:hAnsi="宋体" w:cs="宋体"/>
                <w:szCs w:val="21"/>
              </w:rPr>
            </w:pPr>
            <w:r>
              <w:rPr>
                <w:rFonts w:hint="eastAsia"/>
              </w:rPr>
              <w:t>双面打印组件</w:t>
            </w:r>
          </w:p>
        </w:tc>
        <w:tc>
          <w:tcPr>
            <w:tcW w:w="6045" w:type="dxa"/>
            <w:vMerge w:val="restart"/>
            <w:tcBorders>
              <w:top w:val="nil"/>
              <w:left w:val="single" w:color="auto" w:sz="4" w:space="0"/>
              <w:right w:val="single" w:color="auto" w:sz="4" w:space="0"/>
            </w:tcBorders>
            <w:vAlign w:val="center"/>
          </w:tcPr>
          <w:p w14:paraId="3B6DF052">
            <w:pPr>
              <w:widowControl/>
              <w:jc w:val="left"/>
              <w:rPr>
                <w:rFonts w:ascii="宋体" w:hAnsi="宋体" w:cs="宋体"/>
                <w:szCs w:val="21"/>
              </w:rPr>
            </w:pPr>
            <w:r>
              <w:rPr>
                <w:rFonts w:hint="eastAsia" w:ascii="宋体" w:hAnsi="宋体" w:cs="宋体"/>
                <w:szCs w:val="21"/>
              </w:rPr>
              <w:t>适配联想LJ2655DN一体机</w:t>
            </w:r>
          </w:p>
        </w:tc>
        <w:tc>
          <w:tcPr>
            <w:tcW w:w="1215" w:type="dxa"/>
            <w:tcBorders>
              <w:top w:val="nil"/>
              <w:left w:val="single" w:color="auto" w:sz="4" w:space="0"/>
              <w:bottom w:val="single" w:color="auto" w:sz="4" w:space="0"/>
              <w:right w:val="single" w:color="auto" w:sz="4" w:space="0"/>
            </w:tcBorders>
            <w:vAlign w:val="center"/>
          </w:tcPr>
          <w:p w14:paraId="535EB2F8">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200</w:t>
            </w:r>
          </w:p>
        </w:tc>
      </w:tr>
      <w:tr w14:paraId="504C1815">
        <w:tblPrEx>
          <w:tblCellMar>
            <w:top w:w="0" w:type="dxa"/>
            <w:left w:w="108" w:type="dxa"/>
            <w:bottom w:w="0" w:type="dxa"/>
            <w:right w:w="108" w:type="dxa"/>
          </w:tblCellMar>
        </w:tblPrEx>
        <w:trPr>
          <w:trHeight w:val="375" w:hRule="atLeast"/>
        </w:trPr>
        <w:tc>
          <w:tcPr>
            <w:tcW w:w="953" w:type="dxa"/>
            <w:vMerge w:val="continue"/>
            <w:tcBorders>
              <w:left w:val="single" w:color="auto" w:sz="4" w:space="0"/>
              <w:right w:val="single" w:color="auto" w:sz="4" w:space="0"/>
            </w:tcBorders>
            <w:vAlign w:val="center"/>
          </w:tcPr>
          <w:p w14:paraId="66931293">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tcPr>
          <w:p w14:paraId="04EACF3B">
            <w:pPr>
              <w:widowControl/>
              <w:jc w:val="center"/>
              <w:rPr>
                <w:rFonts w:hint="eastAsia" w:ascii="宋体" w:hAnsi="宋体" w:cs="宋体"/>
                <w:szCs w:val="21"/>
              </w:rPr>
            </w:pPr>
            <w:r>
              <w:rPr>
                <w:rFonts w:hint="eastAsia"/>
              </w:rPr>
              <w:t>进纸传感器</w:t>
            </w:r>
          </w:p>
        </w:tc>
        <w:tc>
          <w:tcPr>
            <w:tcW w:w="6045" w:type="dxa"/>
            <w:vMerge w:val="continue"/>
            <w:tcBorders>
              <w:left w:val="single" w:color="auto" w:sz="4" w:space="0"/>
              <w:right w:val="single" w:color="auto" w:sz="4" w:space="0"/>
            </w:tcBorders>
            <w:vAlign w:val="center"/>
          </w:tcPr>
          <w:p w14:paraId="02B0C28D">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28A1F825">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200</w:t>
            </w:r>
          </w:p>
        </w:tc>
      </w:tr>
      <w:tr w14:paraId="66F85311">
        <w:tblPrEx>
          <w:tblCellMar>
            <w:top w:w="0" w:type="dxa"/>
            <w:left w:w="108" w:type="dxa"/>
            <w:bottom w:w="0" w:type="dxa"/>
            <w:right w:w="108" w:type="dxa"/>
          </w:tblCellMar>
        </w:tblPrEx>
        <w:trPr>
          <w:trHeight w:val="375" w:hRule="atLeast"/>
        </w:trPr>
        <w:tc>
          <w:tcPr>
            <w:tcW w:w="953" w:type="dxa"/>
            <w:vMerge w:val="continue"/>
            <w:tcBorders>
              <w:left w:val="single" w:color="auto" w:sz="4" w:space="0"/>
              <w:right w:val="single" w:color="auto" w:sz="4" w:space="0"/>
            </w:tcBorders>
            <w:vAlign w:val="center"/>
          </w:tcPr>
          <w:p w14:paraId="6559B3FE">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tcPr>
          <w:p w14:paraId="71E956A5">
            <w:pPr>
              <w:widowControl/>
              <w:jc w:val="center"/>
              <w:rPr>
                <w:rFonts w:hint="eastAsia" w:ascii="宋体" w:hAnsi="宋体" w:cs="宋体"/>
                <w:szCs w:val="21"/>
              </w:rPr>
            </w:pPr>
            <w:r>
              <w:rPr>
                <w:rFonts w:hint="eastAsia"/>
              </w:rPr>
              <w:t>定影组件</w:t>
            </w:r>
          </w:p>
        </w:tc>
        <w:tc>
          <w:tcPr>
            <w:tcW w:w="6045" w:type="dxa"/>
            <w:vMerge w:val="continue"/>
            <w:tcBorders>
              <w:left w:val="single" w:color="auto" w:sz="4" w:space="0"/>
              <w:bottom w:val="single" w:color="auto" w:sz="4" w:space="0"/>
              <w:right w:val="single" w:color="auto" w:sz="4" w:space="0"/>
            </w:tcBorders>
            <w:vAlign w:val="center"/>
          </w:tcPr>
          <w:p w14:paraId="2E2C3768">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3FAD06FD">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290</w:t>
            </w:r>
          </w:p>
        </w:tc>
      </w:tr>
      <w:tr w14:paraId="3F7D5160">
        <w:tblPrEx>
          <w:tblCellMar>
            <w:top w:w="0" w:type="dxa"/>
            <w:left w:w="108" w:type="dxa"/>
            <w:bottom w:w="0" w:type="dxa"/>
            <w:right w:w="108" w:type="dxa"/>
          </w:tblCellMar>
        </w:tblPrEx>
        <w:trPr>
          <w:trHeight w:val="375" w:hRule="atLeast"/>
        </w:trPr>
        <w:tc>
          <w:tcPr>
            <w:tcW w:w="953" w:type="dxa"/>
            <w:vMerge w:val="continue"/>
            <w:tcBorders>
              <w:left w:val="single" w:color="auto" w:sz="4" w:space="0"/>
              <w:right w:val="single" w:color="auto" w:sz="4" w:space="0"/>
            </w:tcBorders>
            <w:vAlign w:val="center"/>
          </w:tcPr>
          <w:p w14:paraId="7BC689BB">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tcPr>
          <w:p w14:paraId="743155AB">
            <w:pPr>
              <w:widowControl/>
              <w:jc w:val="center"/>
              <w:rPr>
                <w:rFonts w:hint="eastAsia" w:ascii="宋体" w:hAnsi="宋体" w:cs="宋体"/>
                <w:szCs w:val="21"/>
              </w:rPr>
            </w:pPr>
            <w:r>
              <w:rPr>
                <w:rFonts w:hint="eastAsia"/>
              </w:rPr>
              <w:t>输稿器</w:t>
            </w:r>
          </w:p>
        </w:tc>
        <w:tc>
          <w:tcPr>
            <w:tcW w:w="6045" w:type="dxa"/>
            <w:vMerge w:val="restart"/>
            <w:tcBorders>
              <w:top w:val="nil"/>
              <w:left w:val="single" w:color="auto" w:sz="4" w:space="0"/>
              <w:right w:val="single" w:color="auto" w:sz="4" w:space="0"/>
            </w:tcBorders>
            <w:vAlign w:val="center"/>
          </w:tcPr>
          <w:p w14:paraId="1060626C">
            <w:pPr>
              <w:widowControl/>
              <w:jc w:val="left"/>
              <w:rPr>
                <w:rFonts w:ascii="宋体" w:hAnsi="宋体" w:cs="宋体"/>
                <w:szCs w:val="21"/>
              </w:rPr>
            </w:pPr>
            <w:r>
              <w:rPr>
                <w:rFonts w:hint="eastAsia" w:ascii="宋体" w:hAnsi="宋体" w:cs="宋体"/>
                <w:szCs w:val="21"/>
              </w:rPr>
              <w:t>适配联想8650DN一体机</w:t>
            </w:r>
          </w:p>
        </w:tc>
        <w:tc>
          <w:tcPr>
            <w:tcW w:w="1215" w:type="dxa"/>
            <w:tcBorders>
              <w:top w:val="nil"/>
              <w:left w:val="single" w:color="auto" w:sz="4" w:space="0"/>
              <w:bottom w:val="single" w:color="auto" w:sz="4" w:space="0"/>
              <w:right w:val="single" w:color="auto" w:sz="4" w:space="0"/>
            </w:tcBorders>
            <w:vAlign w:val="center"/>
          </w:tcPr>
          <w:p w14:paraId="3E075BF2">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700</w:t>
            </w:r>
          </w:p>
        </w:tc>
      </w:tr>
      <w:tr w14:paraId="3E879574">
        <w:tblPrEx>
          <w:tblCellMar>
            <w:top w:w="0" w:type="dxa"/>
            <w:left w:w="108" w:type="dxa"/>
            <w:bottom w:w="0" w:type="dxa"/>
            <w:right w:w="108" w:type="dxa"/>
          </w:tblCellMar>
        </w:tblPrEx>
        <w:trPr>
          <w:trHeight w:val="375" w:hRule="atLeast"/>
        </w:trPr>
        <w:tc>
          <w:tcPr>
            <w:tcW w:w="953" w:type="dxa"/>
            <w:vMerge w:val="continue"/>
            <w:tcBorders>
              <w:left w:val="single" w:color="auto" w:sz="4" w:space="0"/>
              <w:right w:val="single" w:color="auto" w:sz="4" w:space="0"/>
            </w:tcBorders>
            <w:vAlign w:val="center"/>
          </w:tcPr>
          <w:p w14:paraId="63251515">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tcPr>
          <w:p w14:paraId="1B3CFEC8">
            <w:pPr>
              <w:widowControl/>
              <w:jc w:val="center"/>
              <w:rPr>
                <w:rFonts w:hint="eastAsia" w:ascii="宋体" w:hAnsi="宋体" w:cs="宋体"/>
                <w:szCs w:val="21"/>
              </w:rPr>
            </w:pPr>
            <w:r>
              <w:rPr>
                <w:rFonts w:hint="eastAsia"/>
              </w:rPr>
              <w:t>定影组件</w:t>
            </w:r>
          </w:p>
        </w:tc>
        <w:tc>
          <w:tcPr>
            <w:tcW w:w="6045" w:type="dxa"/>
            <w:vMerge w:val="continue"/>
            <w:tcBorders>
              <w:left w:val="single" w:color="auto" w:sz="4" w:space="0"/>
              <w:right w:val="single" w:color="auto" w:sz="4" w:space="0"/>
            </w:tcBorders>
            <w:vAlign w:val="center"/>
          </w:tcPr>
          <w:p w14:paraId="11231ABF">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3FC6AB05">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700</w:t>
            </w:r>
          </w:p>
        </w:tc>
      </w:tr>
      <w:tr w14:paraId="1C868841">
        <w:tblPrEx>
          <w:tblCellMar>
            <w:top w:w="0" w:type="dxa"/>
            <w:left w:w="108" w:type="dxa"/>
            <w:bottom w:w="0" w:type="dxa"/>
            <w:right w:w="108" w:type="dxa"/>
          </w:tblCellMar>
        </w:tblPrEx>
        <w:trPr>
          <w:trHeight w:val="375" w:hRule="atLeast"/>
        </w:trPr>
        <w:tc>
          <w:tcPr>
            <w:tcW w:w="953" w:type="dxa"/>
            <w:vMerge w:val="continue"/>
            <w:tcBorders>
              <w:left w:val="single" w:color="auto" w:sz="4" w:space="0"/>
              <w:bottom w:val="single" w:color="auto" w:sz="4" w:space="0"/>
              <w:right w:val="single" w:color="auto" w:sz="4" w:space="0"/>
            </w:tcBorders>
            <w:vAlign w:val="center"/>
          </w:tcPr>
          <w:p w14:paraId="4AF69B4D">
            <w:pPr>
              <w:widowControl/>
              <w:jc w:val="left"/>
              <w:rPr>
                <w:rFonts w:ascii="宋体" w:hAnsi="宋体" w:cs="宋体"/>
                <w:szCs w:val="21"/>
              </w:rPr>
            </w:pPr>
          </w:p>
        </w:tc>
        <w:tc>
          <w:tcPr>
            <w:tcW w:w="1372" w:type="dxa"/>
            <w:tcBorders>
              <w:top w:val="nil"/>
              <w:left w:val="nil"/>
              <w:bottom w:val="single" w:color="auto" w:sz="4" w:space="0"/>
              <w:right w:val="single" w:color="auto" w:sz="4" w:space="0"/>
            </w:tcBorders>
            <w:shd w:val="clear" w:color="auto" w:fill="auto"/>
          </w:tcPr>
          <w:p w14:paraId="2E18773E">
            <w:pPr>
              <w:widowControl/>
              <w:jc w:val="center"/>
              <w:rPr>
                <w:rFonts w:hint="eastAsia" w:ascii="宋体" w:hAnsi="宋体" w:cs="宋体"/>
                <w:szCs w:val="21"/>
              </w:rPr>
            </w:pPr>
            <w:r>
              <w:rPr>
                <w:rFonts w:hint="eastAsia"/>
              </w:rPr>
              <w:t>进纸组件</w:t>
            </w:r>
          </w:p>
        </w:tc>
        <w:tc>
          <w:tcPr>
            <w:tcW w:w="6045" w:type="dxa"/>
            <w:vMerge w:val="continue"/>
            <w:tcBorders>
              <w:left w:val="single" w:color="auto" w:sz="4" w:space="0"/>
              <w:bottom w:val="single" w:color="auto" w:sz="4" w:space="0"/>
              <w:right w:val="single" w:color="auto" w:sz="4" w:space="0"/>
            </w:tcBorders>
            <w:vAlign w:val="center"/>
          </w:tcPr>
          <w:p w14:paraId="11E6B7D2">
            <w:pPr>
              <w:widowControl/>
              <w:jc w:val="left"/>
              <w:rPr>
                <w:rFonts w:ascii="宋体" w:hAnsi="宋体" w:cs="宋体"/>
                <w:szCs w:val="21"/>
              </w:rPr>
            </w:pPr>
          </w:p>
        </w:tc>
        <w:tc>
          <w:tcPr>
            <w:tcW w:w="1215" w:type="dxa"/>
            <w:tcBorders>
              <w:top w:val="nil"/>
              <w:left w:val="single" w:color="auto" w:sz="4" w:space="0"/>
              <w:bottom w:val="single" w:color="auto" w:sz="4" w:space="0"/>
              <w:right w:val="single" w:color="auto" w:sz="4" w:space="0"/>
            </w:tcBorders>
            <w:vAlign w:val="center"/>
          </w:tcPr>
          <w:p w14:paraId="6CBABAA1">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230</w:t>
            </w:r>
          </w:p>
        </w:tc>
      </w:tr>
      <w:tr w14:paraId="2C33DC56">
        <w:tblPrEx>
          <w:tblCellMar>
            <w:top w:w="0" w:type="dxa"/>
            <w:left w:w="108" w:type="dxa"/>
            <w:bottom w:w="0" w:type="dxa"/>
            <w:right w:w="108" w:type="dxa"/>
          </w:tblCellMar>
        </w:tblPrEx>
        <w:trPr>
          <w:trHeight w:val="855" w:hRule="atLeast"/>
        </w:trPr>
        <w:tc>
          <w:tcPr>
            <w:tcW w:w="953" w:type="dxa"/>
            <w:tcBorders>
              <w:top w:val="nil"/>
              <w:left w:val="single" w:color="auto" w:sz="4" w:space="0"/>
              <w:bottom w:val="single" w:color="auto" w:sz="4" w:space="0"/>
              <w:right w:val="single" w:color="auto" w:sz="4" w:space="0"/>
            </w:tcBorders>
            <w:shd w:val="clear" w:color="auto" w:fill="auto"/>
            <w:noWrap/>
            <w:vAlign w:val="center"/>
          </w:tcPr>
          <w:p w14:paraId="7A8DD919">
            <w:pPr>
              <w:widowControl/>
              <w:jc w:val="center"/>
              <w:rPr>
                <w:rFonts w:ascii="宋体" w:hAnsi="宋体" w:cs="宋体"/>
                <w:szCs w:val="21"/>
              </w:rPr>
            </w:pPr>
            <w:r>
              <w:rPr>
                <w:rFonts w:hint="eastAsia" w:ascii="宋体" w:hAnsi="宋体" w:cs="宋体"/>
                <w:szCs w:val="21"/>
              </w:rPr>
              <w:t>其他</w:t>
            </w:r>
          </w:p>
        </w:tc>
        <w:tc>
          <w:tcPr>
            <w:tcW w:w="1372" w:type="dxa"/>
            <w:tcBorders>
              <w:top w:val="nil"/>
              <w:left w:val="nil"/>
              <w:bottom w:val="single" w:color="auto" w:sz="4" w:space="0"/>
              <w:right w:val="single" w:color="auto" w:sz="4" w:space="0"/>
            </w:tcBorders>
            <w:shd w:val="clear" w:color="auto" w:fill="auto"/>
            <w:vAlign w:val="center"/>
          </w:tcPr>
          <w:p w14:paraId="7565F274">
            <w:pPr>
              <w:widowControl/>
              <w:jc w:val="center"/>
              <w:rPr>
                <w:rFonts w:ascii="宋体" w:hAnsi="宋体" w:cs="宋体"/>
                <w:szCs w:val="21"/>
              </w:rPr>
            </w:pPr>
            <w:r>
              <w:rPr>
                <w:rFonts w:hint="eastAsia" w:ascii="宋体" w:hAnsi="宋体" w:cs="宋体"/>
                <w:szCs w:val="21"/>
              </w:rPr>
              <w:t>维修工时费</w:t>
            </w:r>
          </w:p>
        </w:tc>
        <w:tc>
          <w:tcPr>
            <w:tcW w:w="6045" w:type="dxa"/>
            <w:tcBorders>
              <w:top w:val="nil"/>
              <w:left w:val="nil"/>
              <w:bottom w:val="single" w:color="auto" w:sz="4" w:space="0"/>
              <w:right w:val="single" w:color="auto" w:sz="4" w:space="0"/>
            </w:tcBorders>
            <w:shd w:val="clear" w:color="auto" w:fill="auto"/>
            <w:vAlign w:val="center"/>
          </w:tcPr>
          <w:p w14:paraId="38BEE54D">
            <w:pPr>
              <w:widowControl/>
              <w:jc w:val="left"/>
              <w:rPr>
                <w:rFonts w:ascii="宋体" w:hAnsi="宋体" w:cs="宋体"/>
                <w:szCs w:val="21"/>
              </w:rPr>
            </w:pPr>
            <w:r>
              <w:rPr>
                <w:rFonts w:hint="eastAsia" w:ascii="宋体" w:hAnsi="宋体" w:cs="宋体"/>
                <w:szCs w:val="21"/>
              </w:rPr>
              <w:t>维修工时费是每次信息设备维修或更换配件时的劳动服务费，包含每台信息设备所需的相应系统及驱动安装费用，单台信息设备每次维修或更换配件（一次更换多个配件也算作一次，因供应商原因，如配件不足、技术误判等，导致再次服务的，不得再次收取工时费），维修工时费只能收取一次。</w:t>
            </w:r>
          </w:p>
        </w:tc>
        <w:tc>
          <w:tcPr>
            <w:tcW w:w="1215" w:type="dxa"/>
            <w:tcBorders>
              <w:top w:val="nil"/>
              <w:left w:val="nil"/>
              <w:bottom w:val="single" w:color="auto" w:sz="4" w:space="0"/>
              <w:right w:val="single" w:color="auto" w:sz="4" w:space="0"/>
            </w:tcBorders>
            <w:shd w:val="clear" w:color="auto" w:fill="auto"/>
            <w:vAlign w:val="center"/>
          </w:tcPr>
          <w:p w14:paraId="6F68BB51">
            <w:pPr>
              <w:widowControl/>
              <w:jc w:val="center"/>
              <w:textAlignment w:val="center"/>
              <w:rPr>
                <w:rFonts w:ascii="宋体" w:hAnsi="宋体" w:cs="宋体"/>
                <w:szCs w:val="21"/>
              </w:rPr>
            </w:pPr>
            <w:r>
              <w:rPr>
                <w:rFonts w:hint="eastAsia" w:ascii="宋体" w:hAnsi="宋体" w:cs="宋体"/>
                <w:kern w:val="0"/>
                <w:szCs w:val="21"/>
                <w:lang w:bidi="ar"/>
              </w:rPr>
              <w:t>50</w:t>
            </w:r>
          </w:p>
        </w:tc>
      </w:tr>
    </w:tbl>
    <w:p w14:paraId="3F8F9B8D">
      <w:pPr>
        <w:spacing w:before="120" w:beforeLines="50" w:after="120" w:afterLines="50" w:line="560" w:lineRule="exact"/>
        <w:ind w:firstLine="562" w:firstLineChars="200"/>
        <w:outlineLvl w:val="1"/>
        <w:rPr>
          <w:rFonts w:ascii="仿宋" w:hAnsi="仿宋" w:eastAsia="仿宋" w:cs="仿宋"/>
          <w:b/>
          <w:bCs/>
          <w:sz w:val="28"/>
          <w:szCs w:val="28"/>
        </w:rPr>
      </w:pPr>
    </w:p>
    <w:p w14:paraId="6A7F2C55">
      <w:pPr>
        <w:spacing w:before="120" w:beforeLines="50" w:after="120" w:afterLines="50" w:line="560" w:lineRule="exact"/>
        <w:ind w:firstLine="562" w:firstLineChars="200"/>
        <w:outlineLvl w:val="1"/>
        <w:rPr>
          <w:rFonts w:ascii="仿宋" w:hAnsi="仿宋" w:eastAsia="仿宋" w:cs="仿宋"/>
          <w:b/>
          <w:bCs/>
          <w:sz w:val="28"/>
          <w:szCs w:val="28"/>
        </w:rPr>
      </w:pPr>
      <w:r>
        <w:rPr>
          <w:rFonts w:hint="eastAsia" w:ascii="仿宋" w:hAnsi="仿宋" w:eastAsia="仿宋" w:cs="仿宋"/>
          <w:b/>
          <w:bCs/>
          <w:sz w:val="28"/>
          <w:szCs w:val="28"/>
        </w:rPr>
        <w:t>注：（以下备注内容无须在技术、服务及其他要求应答表中响应）</w:t>
      </w:r>
    </w:p>
    <w:p w14:paraId="55833759">
      <w:pPr>
        <w:spacing w:before="120" w:beforeLines="50" w:after="120" w:afterLines="50" w:line="560" w:lineRule="exact"/>
        <w:ind w:firstLine="560" w:firstLineChars="200"/>
        <w:outlineLvl w:val="1"/>
        <w:rPr>
          <w:rFonts w:ascii="仿宋" w:hAnsi="仿宋" w:eastAsia="仿宋" w:cs="仿宋"/>
          <w:sz w:val="28"/>
          <w:szCs w:val="28"/>
        </w:rPr>
      </w:pPr>
      <w:r>
        <w:rPr>
          <w:rFonts w:hint="eastAsia" w:ascii="仿宋" w:hAnsi="仿宋" w:eastAsia="仿宋" w:cs="仿宋"/>
          <w:sz w:val="28"/>
          <w:szCs w:val="28"/>
        </w:rPr>
        <w:t>1、设备维修总费用由“品目成交单价 + 工时费”构成，供应商须在维修结算单据中详细列示各项费用明细。每台设备的维修费是由每台设备维修产生的零配件费用和维修工时费合计组成，同时每台设备当次存在多个维修项目时，维修工时费不得进行累加，只能收取一次。在完成每台设备维修的一个月内对同一台设备的相同维修项目多次维修，即只能收取一次维修工时费。</w:t>
      </w:r>
    </w:p>
    <w:p w14:paraId="4DD2C998">
      <w:pPr>
        <w:pStyle w:val="7"/>
        <w:spacing w:line="536" w:lineRule="exact"/>
        <w:ind w:firstLine="560" w:firstLineChars="0"/>
        <w:rPr>
          <w:rFonts w:ascii="仿宋" w:hAnsi="仿宋" w:eastAsia="仿宋" w:cs="仿宋"/>
          <w:sz w:val="28"/>
          <w:szCs w:val="28"/>
        </w:rPr>
      </w:pPr>
      <w:r>
        <w:rPr>
          <w:rFonts w:hint="eastAsia" w:ascii="仿宋" w:hAnsi="仿宋" w:eastAsia="仿宋" w:cs="仿宋"/>
          <w:sz w:val="28"/>
          <w:szCs w:val="28"/>
        </w:rPr>
        <w:t>2、清单所列参数为最低技术要求，供应商提供的货物性能及指标不得低于该标准，允许优于（正偏离）本参数。CPU、CPU风扇、主板、内存、硬盘、电源等关键零配件供应商应在响应文件中列明品牌型号。供应商提供的品牌型号应相互兼容、稳定。</w:t>
      </w:r>
    </w:p>
    <w:p w14:paraId="652E72DE">
      <w:pPr>
        <w:spacing w:before="120" w:beforeLines="50" w:after="120" w:afterLines="50" w:line="560" w:lineRule="exact"/>
        <w:ind w:firstLine="560" w:firstLineChars="200"/>
        <w:outlineLvl w:val="1"/>
        <w:rPr>
          <w:rFonts w:ascii="仿宋" w:hAnsi="仿宋" w:eastAsia="仿宋" w:cs="仿宋"/>
          <w:b/>
          <w:bCs/>
          <w:sz w:val="28"/>
          <w:szCs w:val="28"/>
        </w:rPr>
      </w:pPr>
      <w:r>
        <w:rPr>
          <w:rFonts w:hint="eastAsia" w:ascii="仿宋" w:hAnsi="仿宋" w:eastAsia="仿宋" w:cs="仿宋"/>
          <w:sz w:val="28"/>
          <w:szCs w:val="28"/>
        </w:rPr>
        <w:t>3、本清单设备型号为主要维保对象，更换配件须确保适配。对于清单范围外的配件更换或设备维修，双方应参照届时市场公允价格（以京东自营等主流电商平台售价为参考基准）协商确定成交价。原则上执行合同内商品目录，确需采购合同外商品的，须经双方协商定价后实施。</w:t>
      </w:r>
    </w:p>
    <w:p w14:paraId="344ADE9F">
      <w:pPr>
        <w:spacing w:before="120" w:beforeLines="50" w:after="120" w:afterLines="50" w:line="560" w:lineRule="exact"/>
        <w:ind w:firstLine="562" w:firstLineChars="200"/>
        <w:outlineLvl w:val="1"/>
        <w:rPr>
          <w:rFonts w:ascii="仿宋" w:hAnsi="仿宋" w:eastAsia="仿宋" w:cs="仿宋"/>
          <w:b/>
          <w:bCs/>
          <w:sz w:val="28"/>
          <w:szCs w:val="28"/>
        </w:rPr>
      </w:pPr>
      <w:r>
        <w:rPr>
          <w:rFonts w:hint="eastAsia" w:ascii="仿宋" w:hAnsi="仿宋" w:eastAsia="仿宋" w:cs="仿宋"/>
          <w:b/>
          <w:bCs/>
          <w:sz w:val="28"/>
          <w:szCs w:val="28"/>
        </w:rPr>
        <w:t>三、服务要求（此节内容供应商在技术、服务及其他要求应答表中响应）</w:t>
      </w:r>
    </w:p>
    <w:p w14:paraId="6FCEE7C7">
      <w:pPr>
        <w:pStyle w:val="3"/>
        <w:spacing w:before="0" w:beforeAutospacing="0" w:after="0" w:afterAutospacing="0" w:line="520" w:lineRule="atLeast"/>
        <w:ind w:firstLine="560" w:firstLineChars="200"/>
        <w:jc w:val="both"/>
        <w:rPr>
          <w:rFonts w:ascii="仿宋" w:hAnsi="仿宋" w:eastAsia="仿宋" w:cs="仿宋"/>
          <w:kern w:val="2"/>
          <w:sz w:val="28"/>
          <w:szCs w:val="28"/>
        </w:rPr>
      </w:pPr>
      <w:r>
        <w:rPr>
          <w:rFonts w:ascii="仿宋" w:hAnsi="仿宋" w:eastAsia="仿宋" w:cs="仿宋"/>
          <w:kern w:val="2"/>
          <w:sz w:val="28"/>
          <w:szCs w:val="28"/>
        </w:rPr>
        <w:t>1.供应商所提供的维修配件应为全新配件，若相关配件因厂家停产或不可抗力因素等因素导致市场已无对应型号全新配件销售的，需使用非采购标的配件时供应商应提前告知采购人，且非采购标的配件的价格应不得高于本项目对应的维修配件成交价，并符合当地市场价。供应商提供的所有配件若采购文件中的技术要求无明确说明，则按国家有关部门及生产企业最新颁布的要求为准，包括货物售后质保期时间。</w:t>
      </w:r>
    </w:p>
    <w:p w14:paraId="6E77EF30">
      <w:pPr>
        <w:pStyle w:val="3"/>
        <w:spacing w:before="0" w:beforeAutospacing="0" w:after="0" w:afterAutospacing="0" w:line="520" w:lineRule="atLeast"/>
        <w:ind w:firstLine="560" w:firstLineChars="200"/>
        <w:jc w:val="both"/>
        <w:rPr>
          <w:rFonts w:ascii="仿宋" w:hAnsi="仿宋" w:eastAsia="仿宋" w:cs="仿宋"/>
          <w:kern w:val="2"/>
          <w:sz w:val="28"/>
          <w:szCs w:val="28"/>
        </w:rPr>
      </w:pPr>
      <w:r>
        <w:rPr>
          <w:rFonts w:ascii="仿宋" w:hAnsi="仿宋" w:eastAsia="仿宋" w:cs="仿宋"/>
          <w:kern w:val="2"/>
          <w:sz w:val="28"/>
          <w:szCs w:val="28"/>
        </w:rPr>
        <w:t>2.供应商所提供的维修零配件须是全新产品，不得提供拆封配件、样品配件、翻新配件等。并完全符合国家有关质量标准和采购文件要求，货物应无明显划伤、无碰撞痕迹、无损坏。货物包装应为出厂时的原包装，包装在装卸、运输和仓储过程中能够对货物提供足够保护，防止货物受潮、腐蚀、被冲击等产生损坏。货物包装应干净、结实、无破损、封口严密、方便储存、运输和使用。每件包装上须注明品名、规格、生产厂家、生产日期、质量合格标志等。</w:t>
      </w:r>
    </w:p>
    <w:p w14:paraId="4C91ABEB">
      <w:pPr>
        <w:pStyle w:val="3"/>
        <w:spacing w:before="0" w:beforeAutospacing="0" w:after="0" w:afterAutospacing="0" w:line="520" w:lineRule="atLeast"/>
        <w:ind w:firstLine="560" w:firstLineChars="200"/>
        <w:jc w:val="both"/>
        <w:rPr>
          <w:rFonts w:ascii="仿宋" w:hAnsi="仿宋" w:eastAsia="仿宋" w:cs="仿宋"/>
          <w:kern w:val="2"/>
          <w:sz w:val="28"/>
          <w:szCs w:val="28"/>
        </w:rPr>
      </w:pPr>
      <w:r>
        <w:rPr>
          <w:rFonts w:ascii="仿宋" w:hAnsi="仿宋" w:eastAsia="仿宋" w:cs="仿宋"/>
          <w:kern w:val="2"/>
          <w:sz w:val="28"/>
          <w:szCs w:val="28"/>
        </w:rPr>
        <w:t>3.供应商提供至少一名专职维修人员负责我院设备维修业务，维修人员电话要求7*24小时保持畅通，在接到院方通知后1小时内能到达维修现场，并提供检测维修服务，应急维修在接到院方通知后半小时内到达维修现场。</w:t>
      </w:r>
    </w:p>
    <w:p w14:paraId="401ACD61">
      <w:pPr>
        <w:pStyle w:val="3"/>
        <w:spacing w:before="0" w:beforeAutospacing="0" w:after="0" w:afterAutospacing="0" w:line="520" w:lineRule="atLeast"/>
        <w:ind w:firstLine="560" w:firstLineChars="200"/>
        <w:jc w:val="both"/>
        <w:rPr>
          <w:rFonts w:ascii="仿宋" w:hAnsi="仿宋" w:eastAsia="仿宋" w:cs="仿宋"/>
          <w:kern w:val="2"/>
          <w:sz w:val="28"/>
          <w:szCs w:val="28"/>
        </w:rPr>
      </w:pPr>
      <w:r>
        <w:rPr>
          <w:rFonts w:ascii="仿宋" w:hAnsi="仿宋" w:eastAsia="仿宋" w:cs="仿宋"/>
          <w:kern w:val="2"/>
          <w:sz w:val="28"/>
          <w:szCs w:val="28"/>
        </w:rPr>
        <w:t>4.供应商到达维修现场后应立即对故障位置的设备进行检查，检查后将维修方案及维修费用告知采购人设备管理人员，在接到设备管理人员的维修派工单后，应尽快完成设备维修，维修完成后及时反馈给使用科室，并在使用科室测试维修合格后，由使用科室签字同意后视为维修过程结束。供应商所供零配件和服务质量与约定不符应无条件返工</w:t>
      </w:r>
      <w:r>
        <w:rPr>
          <w:rFonts w:hint="eastAsia" w:ascii="仿宋" w:hAnsi="仿宋" w:eastAsia="仿宋" w:cs="仿宋"/>
          <w:kern w:val="2"/>
          <w:sz w:val="28"/>
          <w:szCs w:val="28"/>
        </w:rPr>
        <w:t>，</w:t>
      </w:r>
      <w:r>
        <w:rPr>
          <w:rFonts w:ascii="仿宋" w:hAnsi="仿宋" w:eastAsia="仿宋" w:cs="仿宋"/>
          <w:kern w:val="2"/>
          <w:sz w:val="28"/>
          <w:szCs w:val="28"/>
        </w:rPr>
        <w:t>维修过程中不</w:t>
      </w:r>
      <w:r>
        <w:rPr>
          <w:rFonts w:hint="eastAsia" w:ascii="仿宋" w:hAnsi="仿宋" w:eastAsia="仿宋" w:cs="仿宋"/>
          <w:kern w:val="2"/>
          <w:sz w:val="28"/>
          <w:szCs w:val="28"/>
        </w:rPr>
        <w:t>得</w:t>
      </w:r>
      <w:r>
        <w:rPr>
          <w:rFonts w:ascii="仿宋" w:hAnsi="仿宋" w:eastAsia="仿宋" w:cs="仿宋"/>
          <w:kern w:val="2"/>
          <w:sz w:val="28"/>
          <w:szCs w:val="28"/>
        </w:rPr>
        <w:t>对采购人其它设施设备的使用造成影响，供应商不得随意变更专职维修人员。</w:t>
      </w:r>
    </w:p>
    <w:p w14:paraId="58DA0D1C">
      <w:pPr>
        <w:pStyle w:val="3"/>
        <w:spacing w:before="0" w:beforeAutospacing="0" w:after="0" w:afterAutospacing="0" w:line="520" w:lineRule="atLeast"/>
        <w:ind w:firstLine="560" w:firstLineChars="200"/>
        <w:jc w:val="both"/>
        <w:rPr>
          <w:rFonts w:ascii="仿宋" w:hAnsi="仿宋" w:eastAsia="仿宋" w:cs="仿宋"/>
          <w:kern w:val="2"/>
          <w:sz w:val="28"/>
          <w:szCs w:val="28"/>
        </w:rPr>
      </w:pPr>
      <w:r>
        <w:rPr>
          <w:rFonts w:ascii="仿宋" w:hAnsi="仿宋" w:eastAsia="仿宋" w:cs="仿宋"/>
          <w:kern w:val="2"/>
          <w:sz w:val="28"/>
          <w:szCs w:val="28"/>
        </w:rPr>
        <w:t>5</w:t>
      </w:r>
      <w:r>
        <w:rPr>
          <w:rFonts w:hint="eastAsia" w:ascii="仿宋" w:hAnsi="仿宋" w:eastAsia="仿宋" w:cs="仿宋"/>
          <w:kern w:val="2"/>
          <w:sz w:val="28"/>
          <w:szCs w:val="28"/>
        </w:rPr>
        <w:t>.</w:t>
      </w:r>
      <w:r>
        <w:rPr>
          <w:rFonts w:ascii="仿宋" w:hAnsi="仿宋" w:eastAsia="仿宋" w:cs="仿宋"/>
          <w:kern w:val="2"/>
          <w:sz w:val="28"/>
          <w:szCs w:val="28"/>
        </w:rPr>
        <w:t>供应商</w:t>
      </w:r>
      <w:r>
        <w:rPr>
          <w:rFonts w:hint="eastAsia" w:ascii="仿宋" w:hAnsi="仿宋" w:eastAsia="仿宋" w:cs="仿宋"/>
          <w:kern w:val="2"/>
          <w:sz w:val="28"/>
          <w:szCs w:val="28"/>
        </w:rPr>
        <w:t>应</w:t>
      </w:r>
      <w:r>
        <w:rPr>
          <w:rFonts w:ascii="仿宋" w:hAnsi="仿宋" w:eastAsia="仿宋" w:cs="仿宋"/>
          <w:kern w:val="2"/>
          <w:sz w:val="28"/>
          <w:szCs w:val="28"/>
        </w:rPr>
        <w:t>做好设备维修的安全防护工作，确保</w:t>
      </w:r>
      <w:r>
        <w:rPr>
          <w:rFonts w:hint="eastAsia" w:ascii="仿宋" w:hAnsi="仿宋" w:eastAsia="仿宋" w:cs="仿宋"/>
          <w:kern w:val="2"/>
          <w:sz w:val="28"/>
          <w:szCs w:val="28"/>
        </w:rPr>
        <w:t>作业</w:t>
      </w:r>
      <w:r>
        <w:rPr>
          <w:rFonts w:ascii="仿宋" w:hAnsi="仿宋" w:eastAsia="仿宋" w:cs="仿宋"/>
          <w:kern w:val="2"/>
          <w:sz w:val="28"/>
          <w:szCs w:val="28"/>
        </w:rPr>
        <w:t>施工安全，若造成业主设施、设备的损坏，由供应商负责赔偿；供应商在运输、安装、调试设备过程中造成人身伤害或财产损失，其全部责任均由供应商承担，院方概不负责。</w:t>
      </w:r>
    </w:p>
    <w:p w14:paraId="6CFE10FF">
      <w:pPr>
        <w:pStyle w:val="3"/>
        <w:spacing w:before="0" w:beforeAutospacing="0" w:after="0" w:afterAutospacing="0" w:line="520" w:lineRule="atLeast"/>
        <w:ind w:firstLine="560" w:firstLineChars="200"/>
        <w:jc w:val="both"/>
        <w:rPr>
          <w:rFonts w:ascii="仿宋" w:hAnsi="仿宋" w:eastAsia="仿宋" w:cs="仿宋"/>
          <w:kern w:val="2"/>
          <w:sz w:val="28"/>
          <w:szCs w:val="28"/>
        </w:rPr>
      </w:pPr>
      <w:r>
        <w:rPr>
          <w:rFonts w:ascii="仿宋" w:hAnsi="仿宋" w:eastAsia="仿宋" w:cs="仿宋"/>
          <w:kern w:val="2"/>
          <w:sz w:val="28"/>
          <w:szCs w:val="28"/>
        </w:rPr>
        <w:t>6.供应商派遣的专职维修人员应具有丰富的设备维修经验，对于设备故障情况能做出准确判断，由于误判造成的维修损失，由供应商自行承担。供应商派遣的专职维修人员的维修时间应优于同类型故障市场平均维修时间，因供应商派遣的专职维修人员技术能力不足导致维修工期延误，造成的一切责任及经济损失由供应商承担。</w:t>
      </w:r>
    </w:p>
    <w:p w14:paraId="33FE2D46">
      <w:pPr>
        <w:pStyle w:val="3"/>
        <w:spacing w:before="0" w:beforeAutospacing="0" w:after="0" w:afterAutospacing="0" w:line="520" w:lineRule="atLeast"/>
        <w:ind w:firstLine="560" w:firstLineChars="200"/>
        <w:jc w:val="both"/>
        <w:rPr>
          <w:rFonts w:ascii="仿宋" w:hAnsi="仿宋" w:eastAsia="仿宋" w:cs="仿宋"/>
          <w:kern w:val="2"/>
          <w:sz w:val="28"/>
          <w:szCs w:val="28"/>
        </w:rPr>
      </w:pPr>
      <w:r>
        <w:rPr>
          <w:rFonts w:ascii="仿宋" w:hAnsi="仿宋" w:eastAsia="仿宋" w:cs="仿宋"/>
          <w:kern w:val="2"/>
          <w:sz w:val="28"/>
          <w:szCs w:val="28"/>
        </w:rPr>
        <w:t>7.供应商在更换维修零配件后，替换下来的故障维修配件应交付予采购人管理人员，供应商不得私自带走。</w:t>
      </w:r>
    </w:p>
    <w:p w14:paraId="2128E02B">
      <w:pPr>
        <w:pStyle w:val="3"/>
        <w:spacing w:before="0" w:beforeAutospacing="0" w:after="0" w:afterAutospacing="0" w:line="520" w:lineRule="atLeast"/>
        <w:ind w:firstLine="560" w:firstLineChars="200"/>
        <w:jc w:val="both"/>
        <w:rPr>
          <w:rFonts w:ascii="仿宋" w:hAnsi="仿宋" w:eastAsia="仿宋" w:cs="仿宋"/>
          <w:kern w:val="2"/>
          <w:sz w:val="28"/>
          <w:szCs w:val="28"/>
        </w:rPr>
      </w:pPr>
      <w:r>
        <w:rPr>
          <w:rFonts w:hint="eastAsia" w:ascii="仿宋" w:hAnsi="仿宋" w:eastAsia="仿宋" w:cs="仿宋"/>
          <w:kern w:val="2"/>
          <w:sz w:val="28"/>
          <w:szCs w:val="28"/>
        </w:rPr>
        <w:t>8、</w:t>
      </w:r>
      <w:r>
        <w:rPr>
          <w:rFonts w:hint="eastAsia" w:ascii="仿宋" w:hAnsi="仿宋" w:eastAsia="仿宋" w:cs="仿宋"/>
          <w:sz w:val="28"/>
          <w:szCs w:val="28"/>
        </w:rPr>
        <w:t>乙方进行维修服务时，严禁私自调试院内设备参数、拷贝涉密数据及资料，如由此造成设备故障、损坏或信息安全事件，并给甲方或第三方带来的一切法律责任和经济损失由乙方承担。</w:t>
      </w:r>
    </w:p>
    <w:p w14:paraId="542FBC6F">
      <w:pPr>
        <w:pStyle w:val="3"/>
        <w:spacing w:before="0" w:beforeAutospacing="0" w:after="0" w:afterAutospacing="0" w:line="520" w:lineRule="atLeast"/>
        <w:ind w:firstLine="560" w:firstLineChars="200"/>
        <w:jc w:val="both"/>
        <w:rPr>
          <w:rFonts w:ascii="仿宋" w:hAnsi="仿宋" w:eastAsia="仿宋" w:cs="仿宋"/>
          <w:kern w:val="2"/>
          <w:sz w:val="28"/>
          <w:szCs w:val="28"/>
        </w:rPr>
      </w:pPr>
      <w:r>
        <w:rPr>
          <w:rFonts w:hint="eastAsia" w:ascii="仿宋" w:hAnsi="仿宋" w:eastAsia="仿宋" w:cs="仿宋"/>
          <w:kern w:val="2"/>
          <w:sz w:val="28"/>
          <w:szCs w:val="28"/>
        </w:rPr>
        <w:t>9</w:t>
      </w:r>
      <w:r>
        <w:rPr>
          <w:rFonts w:ascii="仿宋" w:hAnsi="仿宋" w:eastAsia="仿宋" w:cs="仿宋"/>
          <w:kern w:val="2"/>
          <w:sz w:val="28"/>
          <w:szCs w:val="28"/>
        </w:rPr>
        <w:t>.供应商应提供合同履约期间维修数据统计工作，每月以电子文档形式将当月所有维修内容、更换配件内容发送至采购人相关工作人员存档。</w:t>
      </w:r>
    </w:p>
    <w:p w14:paraId="3751103C">
      <w:pPr>
        <w:pStyle w:val="3"/>
        <w:spacing w:before="0" w:beforeAutospacing="0" w:after="0" w:afterAutospacing="0" w:line="536" w:lineRule="exact"/>
        <w:ind w:firstLine="560" w:firstLineChars="200"/>
        <w:textAlignment w:val="baseline"/>
        <w:rPr>
          <w:rFonts w:ascii="仿宋" w:hAnsi="仿宋" w:eastAsia="仿宋" w:cs="仿宋"/>
          <w:sz w:val="28"/>
          <w:szCs w:val="28"/>
        </w:rPr>
      </w:pPr>
      <w:r>
        <w:rPr>
          <w:rFonts w:hint="eastAsia" w:ascii="仿宋" w:hAnsi="仿宋" w:eastAsia="仿宋" w:cs="仿宋"/>
          <w:sz w:val="28"/>
          <w:szCs w:val="28"/>
        </w:rPr>
        <w:t>10、维修完成后，乙方应及时清理维修现场，保持科室环境整洁。</w:t>
      </w:r>
    </w:p>
    <w:p w14:paraId="5DF52D5A">
      <w:pPr>
        <w:pStyle w:val="3"/>
        <w:spacing w:before="0" w:beforeAutospacing="0" w:after="0" w:afterAutospacing="0" w:line="536" w:lineRule="exact"/>
        <w:ind w:firstLine="560" w:firstLineChars="200"/>
        <w:textAlignment w:val="baseline"/>
        <w:rPr>
          <w:rFonts w:ascii="仿宋" w:hAnsi="仿宋" w:eastAsia="仿宋" w:cs="仿宋"/>
          <w:sz w:val="28"/>
          <w:szCs w:val="28"/>
        </w:rPr>
      </w:pPr>
      <w:r>
        <w:rPr>
          <w:rFonts w:hint="eastAsia" w:ascii="仿宋" w:hAnsi="仿宋" w:eastAsia="仿宋" w:cs="仿宋"/>
          <w:sz w:val="28"/>
          <w:szCs w:val="28"/>
        </w:rPr>
        <w:t>11、乙方应遵守如下信息设备维修管理流程：</w:t>
      </w:r>
    </w:p>
    <w:p w14:paraId="5CA17A19">
      <w:pPr>
        <w:pStyle w:val="3"/>
        <w:spacing w:before="0" w:beforeAutospacing="0" w:after="0" w:afterAutospacing="0" w:line="536" w:lineRule="exact"/>
        <w:ind w:firstLine="560" w:firstLineChars="200"/>
        <w:textAlignment w:val="baseline"/>
        <w:rPr>
          <w:rFonts w:ascii="仿宋" w:hAnsi="仿宋" w:eastAsia="仿宋" w:cs="仿宋"/>
          <w:sz w:val="28"/>
          <w:szCs w:val="28"/>
        </w:rPr>
      </w:pPr>
      <w:r>
        <w:rPr>
          <w:rFonts w:hint="eastAsia" w:ascii="仿宋" w:hAnsi="仿宋" w:eastAsia="仿宋" w:cs="仿宋"/>
          <w:sz w:val="28"/>
          <w:szCs w:val="28"/>
        </w:rPr>
        <w:t>（1）报修：甲方科室提交维修申请，明确故障现象与设备信息。</w:t>
      </w:r>
    </w:p>
    <w:p w14:paraId="795FC571">
      <w:pPr>
        <w:pStyle w:val="3"/>
        <w:spacing w:before="0" w:beforeAutospacing="0" w:after="0" w:afterAutospacing="0" w:line="536" w:lineRule="exact"/>
        <w:ind w:firstLine="560" w:firstLineChars="200"/>
        <w:textAlignment w:val="baseline"/>
        <w:rPr>
          <w:rFonts w:ascii="仿宋" w:hAnsi="仿宋" w:eastAsia="仿宋" w:cs="仿宋"/>
          <w:sz w:val="28"/>
          <w:szCs w:val="28"/>
        </w:rPr>
      </w:pPr>
      <w:r>
        <w:rPr>
          <w:rFonts w:hint="eastAsia" w:ascii="仿宋" w:hAnsi="仿宋" w:eastAsia="仿宋" w:cs="仿宋"/>
          <w:sz w:val="28"/>
          <w:szCs w:val="28"/>
        </w:rPr>
        <w:t>（2）派单：甲方信息中心甄别故障，排除人为操作问题，统一向乙方派单，明确维修要求。</w:t>
      </w:r>
    </w:p>
    <w:p w14:paraId="049665C0">
      <w:pPr>
        <w:pStyle w:val="3"/>
        <w:spacing w:before="0" w:beforeAutospacing="0" w:after="0" w:afterAutospacing="0" w:line="536" w:lineRule="exact"/>
        <w:ind w:firstLine="560" w:firstLineChars="200"/>
        <w:textAlignment w:val="baseline"/>
        <w:rPr>
          <w:rFonts w:ascii="仿宋" w:hAnsi="仿宋" w:eastAsia="仿宋" w:cs="仿宋"/>
          <w:sz w:val="28"/>
          <w:szCs w:val="28"/>
        </w:rPr>
      </w:pPr>
      <w:r>
        <w:rPr>
          <w:rFonts w:hint="eastAsia" w:ascii="仿宋" w:hAnsi="仿宋" w:eastAsia="仿宋" w:cs="仿宋"/>
          <w:sz w:val="28"/>
          <w:szCs w:val="28"/>
        </w:rPr>
        <w:t>（3）换件报备现场维修：需更换零配件的乙方应提前向甲方信息中心人员报备，统一在信息中心指定维修点核验配件合规性后施工，全程监管维修过程。</w:t>
      </w:r>
    </w:p>
    <w:p w14:paraId="467A42E0">
      <w:pPr>
        <w:pStyle w:val="3"/>
        <w:spacing w:before="0" w:beforeAutospacing="0" w:after="0" w:afterAutospacing="0" w:line="536" w:lineRule="exact"/>
        <w:ind w:firstLine="560" w:firstLineChars="200"/>
        <w:textAlignment w:val="baseline"/>
        <w:rPr>
          <w:rFonts w:ascii="仿宋" w:hAnsi="仿宋" w:eastAsia="仿宋" w:cs="仿宋"/>
          <w:sz w:val="28"/>
          <w:szCs w:val="28"/>
        </w:rPr>
      </w:pPr>
      <w:r>
        <w:rPr>
          <w:rFonts w:hint="eastAsia" w:ascii="仿宋" w:hAnsi="仿宋" w:eastAsia="仿宋" w:cs="仿宋"/>
          <w:sz w:val="28"/>
          <w:szCs w:val="28"/>
        </w:rPr>
        <w:t>（4）双人验收：甲方报修科室确认设备运行正常，信息中心核验配件质量、维修合规性、无过度维修，甲乙双方签字确认，留存验收记录。</w:t>
      </w:r>
    </w:p>
    <w:p w14:paraId="4434D19E">
      <w:pPr>
        <w:pStyle w:val="3"/>
        <w:spacing w:before="0" w:beforeAutospacing="0" w:after="0" w:afterAutospacing="0" w:line="536" w:lineRule="exact"/>
        <w:ind w:firstLine="560" w:firstLineChars="200"/>
        <w:textAlignment w:val="baseline"/>
        <w:rPr>
          <w:rFonts w:ascii="仿宋" w:hAnsi="仿宋" w:eastAsia="仿宋" w:cs="仿宋"/>
          <w:sz w:val="28"/>
          <w:szCs w:val="28"/>
        </w:rPr>
      </w:pPr>
      <w:r>
        <w:rPr>
          <w:rFonts w:hint="eastAsia" w:ascii="仿宋" w:hAnsi="仿宋" w:eastAsia="仿宋" w:cs="仿宋"/>
          <w:sz w:val="28"/>
          <w:szCs w:val="28"/>
        </w:rPr>
        <w:t>（5）台账归档： 甲方信息中心归档维修记录、配件清单、溯源凭证、验收单据，建立维修台账。</w:t>
      </w:r>
    </w:p>
    <w:p w14:paraId="63607DBF">
      <w:pPr>
        <w:pStyle w:val="3"/>
        <w:spacing w:before="0" w:beforeAutospacing="0" w:after="0" w:afterAutospacing="0" w:line="536" w:lineRule="exact"/>
        <w:ind w:firstLine="560" w:firstLineChars="200"/>
        <w:textAlignment w:val="baseline"/>
        <w:rPr>
          <w:rFonts w:ascii="仿宋" w:hAnsi="仿宋" w:eastAsia="仿宋" w:cs="仿宋"/>
          <w:sz w:val="28"/>
          <w:szCs w:val="28"/>
        </w:rPr>
      </w:pPr>
      <w:r>
        <w:rPr>
          <w:rFonts w:hint="eastAsia" w:ascii="仿宋" w:hAnsi="仿宋" w:eastAsia="仿宋" w:cs="仿宋"/>
          <w:sz w:val="28"/>
          <w:szCs w:val="28"/>
        </w:rPr>
        <w:t>（6）考核结算：甲方信息中心按</w:t>
      </w:r>
      <w:r>
        <w:rPr>
          <w:rFonts w:hint="eastAsia" w:ascii="仿宋" w:hAnsi="仿宋" w:eastAsia="仿宋" w:cs="仿宋"/>
          <w:b/>
          <w:bCs/>
          <w:sz w:val="28"/>
          <w:szCs w:val="28"/>
        </w:rPr>
        <w:t>月</w:t>
      </w:r>
      <w:r>
        <w:rPr>
          <w:rFonts w:hint="eastAsia" w:ascii="仿宋" w:hAnsi="仿宋" w:eastAsia="仿宋" w:cs="仿宋"/>
          <w:sz w:val="28"/>
          <w:szCs w:val="28"/>
        </w:rPr>
        <w:t>核对乙方维修单据，结合配件质量、服务品质考核结果，实行奖惩挂钩，最后进行结算。</w:t>
      </w:r>
    </w:p>
    <w:p w14:paraId="0CC7B4DD">
      <w:pPr>
        <w:pStyle w:val="3"/>
        <w:spacing w:before="0" w:beforeAutospacing="0" w:after="0" w:afterAutospacing="0" w:line="536" w:lineRule="exact"/>
        <w:ind w:firstLine="560" w:firstLineChars="200"/>
        <w:textAlignment w:val="baseline"/>
        <w:rPr>
          <w:rFonts w:ascii="仿宋" w:hAnsi="仿宋" w:eastAsia="仿宋" w:cs="仿宋"/>
          <w:b/>
          <w:bCs/>
          <w:sz w:val="32"/>
          <w:szCs w:val="32"/>
        </w:rPr>
      </w:pPr>
      <w:r>
        <w:rPr>
          <w:rFonts w:hint="eastAsia" w:ascii="仿宋" w:hAnsi="仿宋" w:eastAsia="仿宋" w:cs="仿宋"/>
          <w:sz w:val="28"/>
          <w:szCs w:val="28"/>
        </w:rPr>
        <w:t>考核及奖惩细则详见附件9。</w:t>
      </w:r>
      <w:r>
        <w:rPr>
          <w:rFonts w:hint="eastAsia" w:ascii="仿宋" w:hAnsi="仿宋" w:eastAsia="仿宋" w:cs="仿宋"/>
          <w:b/>
          <w:bCs/>
          <w:sz w:val="32"/>
          <w:szCs w:val="32"/>
        </w:rPr>
        <w:t xml:space="preserve"> </w:t>
      </w:r>
    </w:p>
    <w:p w14:paraId="1A2FA577">
      <w:pPr>
        <w:spacing w:before="120" w:beforeLines="50" w:after="120" w:afterLines="50" w:line="560" w:lineRule="exact"/>
        <w:ind w:firstLine="562" w:firstLineChars="200"/>
        <w:outlineLvl w:val="1"/>
        <w:rPr>
          <w:rFonts w:ascii="仿宋" w:hAnsi="仿宋" w:eastAsia="仿宋" w:cs="仿宋"/>
          <w:b/>
          <w:bCs/>
          <w:sz w:val="28"/>
          <w:szCs w:val="28"/>
        </w:rPr>
      </w:pPr>
      <w:r>
        <w:rPr>
          <w:rFonts w:hint="eastAsia" w:ascii="仿宋" w:hAnsi="仿宋" w:eastAsia="仿宋" w:cs="仿宋"/>
          <w:b/>
          <w:bCs/>
          <w:sz w:val="28"/>
          <w:szCs w:val="28"/>
        </w:rPr>
        <w:t>四、商务要求（此节内容供应商在商务要求应答表中响应）</w:t>
      </w:r>
    </w:p>
    <w:p w14:paraId="28A34D94">
      <w:pPr>
        <w:pStyle w:val="2"/>
        <w:spacing w:after="0" w:line="520" w:lineRule="exact"/>
        <w:ind w:firstLine="560" w:firstLineChars="200"/>
        <w:rPr>
          <w:rFonts w:ascii="仿宋" w:hAnsi="仿宋" w:eastAsia="仿宋" w:cs="仿宋"/>
          <w:sz w:val="28"/>
          <w:szCs w:val="28"/>
        </w:rPr>
      </w:pPr>
      <w:r>
        <w:rPr>
          <w:rFonts w:hint="eastAsia" w:ascii="仿宋" w:hAnsi="仿宋" w:eastAsia="仿宋" w:cs="仿宋"/>
          <w:sz w:val="28"/>
          <w:szCs w:val="28"/>
        </w:rPr>
        <w:t>（一）合同履约期限</w:t>
      </w:r>
    </w:p>
    <w:p w14:paraId="579195AE">
      <w:pPr>
        <w:pStyle w:val="2"/>
        <w:spacing w:after="0" w:line="520" w:lineRule="exact"/>
        <w:ind w:firstLine="560" w:firstLineChars="200"/>
        <w:rPr>
          <w:rStyle w:val="6"/>
          <w:rFonts w:ascii="仿宋" w:hAnsi="仿宋" w:eastAsia="仿宋" w:cs="仿宋"/>
          <w:b w:val="0"/>
          <w:sz w:val="28"/>
          <w:szCs w:val="28"/>
        </w:rPr>
      </w:pPr>
      <w:r>
        <w:rPr>
          <w:rStyle w:val="6"/>
          <w:rFonts w:hint="eastAsia" w:ascii="仿宋" w:hAnsi="仿宋" w:eastAsia="仿宋" w:cs="仿宋"/>
          <w:b w:val="0"/>
          <w:sz w:val="28"/>
          <w:szCs w:val="28"/>
        </w:rPr>
        <w:t>本项目为采一签三项目，合同一年一签。合同履行期限为签字盖章生效之日起壹年，合同期届满或合同金额使用完毕合同自然终止，两者以先到为准。第一年合同期满后经采购人同意可以续签合同一年，最多续签两次。</w:t>
      </w:r>
    </w:p>
    <w:p w14:paraId="3BE2E9DD">
      <w:pPr>
        <w:pStyle w:val="2"/>
        <w:spacing w:after="0" w:line="520" w:lineRule="exact"/>
        <w:ind w:firstLine="560" w:firstLineChars="200"/>
        <w:rPr>
          <w:rFonts w:ascii="仿宋" w:hAnsi="仿宋" w:eastAsia="仿宋" w:cs="仿宋"/>
          <w:sz w:val="28"/>
          <w:szCs w:val="28"/>
        </w:rPr>
      </w:pPr>
      <w:r>
        <w:rPr>
          <w:rFonts w:hint="eastAsia" w:ascii="仿宋" w:hAnsi="仿宋" w:eastAsia="仿宋" w:cs="仿宋"/>
          <w:sz w:val="28"/>
          <w:szCs w:val="28"/>
        </w:rPr>
        <w:t>（二）合同履行地点：大竹县人民医院院内指定地点。维修配件未成功安装之前，货物的损毁、灭失风险由供应商承担。</w:t>
      </w:r>
    </w:p>
    <w:p w14:paraId="3521FE73">
      <w:pPr>
        <w:pStyle w:val="7"/>
        <w:spacing w:line="520" w:lineRule="exact"/>
        <w:ind w:firstLine="560"/>
        <w:rPr>
          <w:rFonts w:ascii="仿宋" w:hAnsi="仿宋" w:eastAsia="仿宋" w:cs="仿宋"/>
          <w:sz w:val="28"/>
          <w:szCs w:val="28"/>
        </w:rPr>
      </w:pPr>
      <w:r>
        <w:rPr>
          <w:rFonts w:hint="eastAsia" w:ascii="仿宋" w:hAnsi="仿宋" w:eastAsia="仿宋" w:cs="仿宋"/>
          <w:sz w:val="28"/>
          <w:szCs w:val="28"/>
        </w:rPr>
        <w:t>（三）付款方式</w:t>
      </w:r>
    </w:p>
    <w:p w14:paraId="270715E7">
      <w:pPr>
        <w:pStyle w:val="9"/>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1、合同履行期间，本项目采购总金额在达到项目成交总金额前，采购人和成交供应商每季度核算一次成交供应商所提供的维修配件及维修工时费。</w:t>
      </w:r>
    </w:p>
    <w:p w14:paraId="0A0FF2EB">
      <w:pPr>
        <w:pStyle w:val="9"/>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供应商应完成与采购人当季度的维修台账统计工作，并提供合同履约期间科室签字确认的维修派工单给采购人。</w:t>
      </w:r>
    </w:p>
    <w:p w14:paraId="00872785">
      <w:pPr>
        <w:pStyle w:val="9"/>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采购人采用银行转账方式付款，采购人付款前，成交供应商必须提供维修季度的维修台账交于采购人核对，成交供应商的结算维修台账应清楚、准确、明晰，每项维修完成应有使用科室负责人签字依据，成交供应商必须出具国家认可的足额有效发票，否则采购人有权拒绝付款。成交供应商为一般纳税人的，应当提供增值税专用发票。</w:t>
      </w:r>
    </w:p>
    <w:p w14:paraId="331AE610">
      <w:pPr>
        <w:pStyle w:val="9"/>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3、双方核对一致后，成交供应商才可开具发票。每季度采购人在收到成交供应商前款所述有效票据后，90日内转账支付供应商该批次服务费。</w:t>
      </w:r>
    </w:p>
    <w:p w14:paraId="2B9BCB75">
      <w:pPr>
        <w:pStyle w:val="2"/>
        <w:spacing w:after="0" w:line="520" w:lineRule="exact"/>
        <w:ind w:firstLine="560" w:firstLineChars="200"/>
        <w:rPr>
          <w:rFonts w:ascii="仿宋" w:hAnsi="仿宋" w:eastAsia="仿宋" w:cs="仿宋"/>
          <w:sz w:val="28"/>
          <w:szCs w:val="28"/>
        </w:rPr>
      </w:pPr>
      <w:r>
        <w:rPr>
          <w:rFonts w:hint="eastAsia" w:ascii="仿宋" w:hAnsi="仿宋" w:eastAsia="仿宋" w:cs="仿宋"/>
          <w:sz w:val="28"/>
          <w:szCs w:val="28"/>
        </w:rPr>
        <w:t>（四）验收交付方式和标准</w:t>
      </w:r>
    </w:p>
    <w:p w14:paraId="19DE6640">
      <w:pPr>
        <w:pStyle w:val="3"/>
        <w:spacing w:before="0" w:beforeAutospacing="0" w:after="0" w:afterAutospacing="0" w:line="520" w:lineRule="atLeast"/>
        <w:ind w:firstLine="560" w:firstLineChars="200"/>
        <w:jc w:val="both"/>
        <w:rPr>
          <w:rFonts w:ascii="仿宋" w:hAnsi="仿宋" w:eastAsia="仿宋" w:cs="仿宋"/>
          <w:kern w:val="2"/>
          <w:sz w:val="28"/>
          <w:szCs w:val="28"/>
        </w:rPr>
      </w:pPr>
      <w:r>
        <w:rPr>
          <w:rFonts w:hint="eastAsia" w:ascii="仿宋" w:hAnsi="仿宋" w:eastAsia="仿宋" w:cs="仿宋"/>
          <w:kern w:val="2"/>
          <w:sz w:val="28"/>
          <w:szCs w:val="28"/>
        </w:rPr>
        <w:t>1、验收交付标准：按国家相关法律法规、行业标准、技术规范；采购文件相关技术、服务要求、成交供应商投标文件相关响应内容；中标产品生产厂家出具的产品说明书、技术白皮书等技术资料；如验收时双方对技术指标、质量要求等约定标准有相互抵触或异议的事项,双方须按照国家相关规定及招标文件相关技术、服务要求、中标供应商投标文件相关响应内容中质量要求和技术指标较严格的原则确定该事项的标准并进行验收。</w:t>
      </w:r>
    </w:p>
    <w:p w14:paraId="57C76127">
      <w:pPr>
        <w:pStyle w:val="3"/>
        <w:spacing w:before="0" w:beforeAutospacing="0" w:after="0" w:afterAutospacing="0" w:line="520" w:lineRule="atLeast"/>
        <w:ind w:firstLine="560" w:firstLineChars="200"/>
        <w:jc w:val="both"/>
        <w:rPr>
          <w:rFonts w:ascii="仿宋" w:hAnsi="仿宋" w:eastAsia="仿宋" w:cs="仿宋"/>
          <w:kern w:val="2"/>
          <w:sz w:val="28"/>
          <w:szCs w:val="28"/>
        </w:rPr>
      </w:pPr>
      <w:r>
        <w:rPr>
          <w:rFonts w:hint="eastAsia" w:ascii="仿宋" w:hAnsi="仿宋" w:eastAsia="仿宋" w:cs="仿宋"/>
          <w:kern w:val="2"/>
          <w:sz w:val="28"/>
          <w:szCs w:val="28"/>
        </w:rPr>
        <w:t>2、验收交付方法：（1）供应商按合同约定时间将货物交到采购人指定地点，并完成安装调试培训，验收合格后交付使用(如由于采购人的原因造成延迟交付的，时间顺延)。（2）项目验收由采购人组织，供应商配合、协助提供验收所需资料及功能演示，按照《大竹县人民医院采购管理制度》要求进行验收。</w:t>
      </w:r>
    </w:p>
    <w:p w14:paraId="2390EDC7">
      <w:pPr>
        <w:pStyle w:val="2"/>
        <w:spacing w:after="0" w:line="520" w:lineRule="atLeast"/>
        <w:ind w:firstLine="560" w:firstLineChars="200"/>
        <w:rPr>
          <w:rFonts w:ascii="仿宋" w:hAnsi="仿宋" w:eastAsia="仿宋" w:cs="仿宋"/>
          <w:sz w:val="28"/>
          <w:szCs w:val="28"/>
        </w:rPr>
      </w:pPr>
      <w:r>
        <w:rPr>
          <w:rFonts w:hint="eastAsia" w:ascii="仿宋" w:hAnsi="仿宋" w:eastAsia="仿宋" w:cs="仿宋"/>
          <w:sz w:val="28"/>
          <w:szCs w:val="28"/>
        </w:rPr>
        <w:t>（五）货物包装、运输要求</w:t>
      </w:r>
    </w:p>
    <w:p w14:paraId="0B38FC7A">
      <w:pPr>
        <w:pStyle w:val="2"/>
        <w:spacing w:after="0" w:line="520" w:lineRule="atLeast"/>
        <w:ind w:firstLine="560" w:firstLineChars="200"/>
        <w:rPr>
          <w:rFonts w:ascii="仿宋" w:hAnsi="仿宋" w:eastAsia="仿宋" w:cs="仿宋"/>
          <w:sz w:val="28"/>
          <w:szCs w:val="28"/>
        </w:rPr>
      </w:pPr>
      <w:r>
        <w:rPr>
          <w:rFonts w:hint="eastAsia" w:ascii="仿宋" w:hAnsi="仿宋" w:eastAsia="仿宋" w:cs="仿宋"/>
          <w:sz w:val="28"/>
          <w:szCs w:val="28"/>
        </w:rPr>
        <w:t>1、供应商须提供全新的货物，符合国家相关质量标准、技术标准、安全认证和合同要求，且应保证货物是全新、未使用过的原厂原包装合格正品，货物表面无划伤、无碰撞痕迹，无损坏。货物包装应干净、结实、无破损、封口严密、方便储存、运输和使用。包装上必须标明品名、规格、生产厂家、出厂日期或质保期。</w:t>
      </w:r>
    </w:p>
    <w:p w14:paraId="08B24B9E">
      <w:pPr>
        <w:pStyle w:val="2"/>
        <w:spacing w:after="0" w:line="520" w:lineRule="exact"/>
        <w:ind w:firstLine="560" w:firstLineChars="200"/>
        <w:rPr>
          <w:rFonts w:ascii="仿宋" w:hAnsi="仿宋" w:eastAsia="仿宋" w:cs="仿宋"/>
          <w:sz w:val="28"/>
          <w:szCs w:val="28"/>
        </w:rPr>
      </w:pPr>
      <w:r>
        <w:rPr>
          <w:rFonts w:hint="eastAsia" w:ascii="仿宋" w:hAnsi="仿宋" w:eastAsia="仿宋" w:cs="仿宋"/>
          <w:sz w:val="28"/>
          <w:szCs w:val="28"/>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14:paraId="3C147F7F">
      <w:pPr>
        <w:pStyle w:val="2"/>
        <w:spacing w:after="0" w:line="520" w:lineRule="exact"/>
        <w:ind w:firstLine="560" w:firstLineChars="200"/>
        <w:rPr>
          <w:rFonts w:ascii="仿宋" w:hAnsi="仿宋" w:eastAsia="仿宋" w:cs="仿宋"/>
          <w:sz w:val="28"/>
          <w:szCs w:val="28"/>
        </w:rPr>
      </w:pPr>
      <w:r>
        <w:rPr>
          <w:rFonts w:hint="eastAsia" w:ascii="仿宋" w:hAnsi="仿宋" w:eastAsia="仿宋" w:cs="仿宋"/>
          <w:sz w:val="28"/>
          <w:szCs w:val="28"/>
        </w:rPr>
        <w:t>（六）售后服务</w:t>
      </w:r>
    </w:p>
    <w:p w14:paraId="4D3A7889">
      <w:pPr>
        <w:pStyle w:val="2"/>
        <w:spacing w:after="0" w:line="520" w:lineRule="exact"/>
        <w:ind w:firstLine="560" w:firstLineChars="200"/>
        <w:rPr>
          <w:rFonts w:ascii="仿宋" w:hAnsi="仿宋" w:eastAsia="仿宋" w:cs="仿宋"/>
          <w:sz w:val="28"/>
          <w:szCs w:val="28"/>
        </w:rPr>
      </w:pPr>
      <w:r>
        <w:rPr>
          <w:rFonts w:hint="eastAsia" w:ascii="仿宋" w:hAnsi="仿宋" w:eastAsia="仿宋" w:cs="仿宋"/>
          <w:sz w:val="28"/>
          <w:szCs w:val="28"/>
        </w:rPr>
        <w:t>1、供应商所更换的维修零配件应具有符合国家标准及行业标准的质保期。质保期内，更换的维修零配件再次出现故障，供应商应无条件进行修复或重新更换，完成售后服务的维修处置时间不超过7天，供应商不得再另行收取费用，若更换的维修零配件在质保期内出现两次以上相同故障，成交供应商应无偿更换新的零配件。</w:t>
      </w:r>
    </w:p>
    <w:p w14:paraId="281DA0B4">
      <w:pPr>
        <w:pStyle w:val="2"/>
        <w:spacing w:after="0" w:line="520" w:lineRule="exact"/>
        <w:ind w:firstLine="560" w:firstLineChars="200"/>
        <w:rPr>
          <w:rFonts w:ascii="仿宋" w:hAnsi="仿宋" w:eastAsia="仿宋" w:cs="仿宋"/>
          <w:sz w:val="28"/>
          <w:szCs w:val="28"/>
        </w:rPr>
      </w:pPr>
      <w:r>
        <w:rPr>
          <w:rFonts w:hint="eastAsia" w:ascii="仿宋" w:hAnsi="仿宋" w:eastAsia="仿宋" w:cs="仿宋"/>
          <w:sz w:val="28"/>
          <w:szCs w:val="28"/>
        </w:rPr>
        <w:t>2、采购人对供应商提供的维修服务质量进行监督，维修后的设备应能正常使用，确保设备无问题后与使用科室进行交接，并完成维修工单的确认签字。</w:t>
      </w:r>
    </w:p>
    <w:p w14:paraId="77F2BBE8">
      <w:pPr>
        <w:pStyle w:val="2"/>
        <w:spacing w:after="0" w:line="520" w:lineRule="exact"/>
        <w:ind w:firstLine="560" w:firstLineChars="200"/>
        <w:rPr>
          <w:rFonts w:ascii="仿宋" w:hAnsi="仿宋" w:eastAsia="仿宋" w:cs="仿宋"/>
          <w:sz w:val="28"/>
          <w:szCs w:val="28"/>
        </w:rPr>
      </w:pPr>
      <w:r>
        <w:rPr>
          <w:rFonts w:hint="eastAsia" w:ascii="仿宋" w:hAnsi="仿宋" w:eastAsia="仿宋" w:cs="仿宋"/>
          <w:sz w:val="28"/>
          <w:szCs w:val="28"/>
        </w:rPr>
        <w:t>（七）违约责任与解决争议的方法</w:t>
      </w:r>
    </w:p>
    <w:p w14:paraId="0DCE7903">
      <w:pPr>
        <w:pStyle w:val="2"/>
        <w:spacing w:after="0" w:line="520" w:lineRule="exact"/>
        <w:ind w:firstLine="560" w:firstLineChars="200"/>
        <w:rPr>
          <w:rFonts w:ascii="仿宋" w:hAnsi="仿宋" w:eastAsia="仿宋" w:cs="仿宋"/>
          <w:sz w:val="28"/>
          <w:szCs w:val="28"/>
        </w:rPr>
      </w:pPr>
      <w:r>
        <w:rPr>
          <w:rFonts w:hint="eastAsia" w:ascii="仿宋" w:hAnsi="仿宋" w:eastAsia="仿宋" w:cs="仿宋"/>
          <w:sz w:val="28"/>
          <w:szCs w:val="28"/>
        </w:rPr>
        <w:t>1、违约责任：供应商必须严格按照国家相关法律法规和本采购文件要求及供应商提交的响应文件约定履行合同，按时全面履行本项目的各项义务，供应商不履行本项目义务或瑕疵履行本项目义务或延迟履行本项目义务或履行合同义务不符合合同约定的，则供应商违约。</w:t>
      </w:r>
    </w:p>
    <w:p w14:paraId="48806D0F">
      <w:pPr>
        <w:pStyle w:val="2"/>
        <w:spacing w:after="0" w:line="520" w:lineRule="exact"/>
        <w:ind w:firstLine="560" w:firstLineChars="200"/>
        <w:rPr>
          <w:rFonts w:ascii="仿宋" w:hAnsi="仿宋" w:eastAsia="仿宋" w:cs="仿宋"/>
          <w:sz w:val="28"/>
          <w:szCs w:val="28"/>
        </w:rPr>
      </w:pPr>
      <w:r>
        <w:rPr>
          <w:rFonts w:hint="eastAsia" w:ascii="仿宋" w:hAnsi="仿宋" w:eastAsia="仿宋" w:cs="仿宋"/>
          <w:sz w:val="28"/>
          <w:szCs w:val="28"/>
        </w:rPr>
        <w:t>根据《中华人民共和国民法典》合同编的法律规定，采购人有权解除合同，并要求供应商承担相应违约责任并支付相应金额的违约金。采购人有权直接从供应商的合同货款中扣除违约金，供应商因违约行为偿付的违约金不足以弥补采购人损失的，还应按采购人损失尚未弥补的部分，支付赔偿金全额赔偿采购人损失。</w:t>
      </w:r>
    </w:p>
    <w:p w14:paraId="3632E237">
      <w:pPr>
        <w:pStyle w:val="2"/>
        <w:spacing w:after="0" w:line="520" w:lineRule="exact"/>
        <w:ind w:firstLine="560" w:firstLineChars="200"/>
        <w:rPr>
          <w:rFonts w:ascii="仿宋" w:hAnsi="仿宋" w:eastAsia="仿宋" w:cs="仿宋"/>
          <w:sz w:val="28"/>
          <w:szCs w:val="28"/>
        </w:rPr>
      </w:pPr>
      <w:r>
        <w:rPr>
          <w:rFonts w:hint="eastAsia" w:ascii="仿宋" w:hAnsi="仿宋" w:eastAsia="仿宋" w:cs="仿宋"/>
          <w:sz w:val="28"/>
          <w:szCs w:val="28"/>
        </w:rPr>
        <w:t>有下列情形之一行为视为供应商违约，采购人有权按照以下条款要求供应商承担违约金及违约责任：</w:t>
      </w:r>
    </w:p>
    <w:p w14:paraId="750950F0">
      <w:pPr>
        <w:pStyle w:val="2"/>
        <w:spacing w:after="0" w:line="520" w:lineRule="exact"/>
        <w:ind w:firstLine="560" w:firstLineChars="200"/>
        <w:rPr>
          <w:rFonts w:ascii="仿宋" w:hAnsi="仿宋" w:eastAsia="仿宋" w:cs="仿宋"/>
          <w:sz w:val="28"/>
          <w:szCs w:val="28"/>
        </w:rPr>
      </w:pPr>
      <w:r>
        <w:rPr>
          <w:rFonts w:hint="eastAsia" w:ascii="仿宋" w:hAnsi="仿宋" w:eastAsia="仿宋" w:cs="仿宋"/>
          <w:sz w:val="28"/>
          <w:szCs w:val="28"/>
        </w:rPr>
        <w:t>（1）项目履行期限内，供应商明确表示或者以自己的行为表明不履行本项目合同的主要义务，则供应商违约，供应商应向采购人缴纳合同总价款10%的违约金，同时采购人有权解除合同。</w:t>
      </w:r>
    </w:p>
    <w:p w14:paraId="30FE1251">
      <w:pPr>
        <w:pStyle w:val="2"/>
        <w:spacing w:after="0" w:line="520" w:lineRule="exact"/>
        <w:ind w:firstLine="560" w:firstLineChars="200"/>
        <w:rPr>
          <w:rFonts w:ascii="仿宋" w:hAnsi="仿宋" w:eastAsia="仿宋" w:cs="仿宋"/>
          <w:sz w:val="28"/>
          <w:szCs w:val="28"/>
        </w:rPr>
      </w:pPr>
      <w:r>
        <w:rPr>
          <w:rFonts w:hint="eastAsia" w:ascii="仿宋" w:hAnsi="仿宋" w:eastAsia="仿宋" w:cs="仿宋"/>
          <w:sz w:val="28"/>
          <w:szCs w:val="28"/>
        </w:rPr>
        <w:t>（2）供应商提供的货物或服务根本违约（如乙方服务人员与甲方工作人员私下沟通收费、索要费用、虚构故障、夸大故障、过度维修，或提供假冒伪劣产品、以次充好等情形），致使合同的目的不能实现的，供应商应向采购人缴纳合同总价款10%的违约金，同时采购人有权解除合同。</w:t>
      </w:r>
    </w:p>
    <w:p w14:paraId="4EF7FB66">
      <w:pPr>
        <w:pStyle w:val="2"/>
        <w:spacing w:after="0" w:line="520" w:lineRule="exact"/>
        <w:ind w:firstLine="560" w:firstLineChars="200"/>
        <w:rPr>
          <w:rFonts w:ascii="仿宋" w:hAnsi="仿宋" w:eastAsia="仿宋" w:cs="仿宋"/>
          <w:sz w:val="28"/>
          <w:szCs w:val="28"/>
        </w:rPr>
      </w:pPr>
      <w:r>
        <w:rPr>
          <w:rFonts w:hint="eastAsia" w:ascii="仿宋" w:hAnsi="仿宋" w:eastAsia="仿宋" w:cs="仿宋"/>
          <w:sz w:val="28"/>
          <w:szCs w:val="28"/>
        </w:rPr>
        <w:t>（3）供应商延迟履约，即供应商应向采购人提供的货物及服务未按合同约定时间达成的，供应商每有一次违约行为，供应商应向采购人支付违约金200元，同时供应商经采购人催告后应继续按合同约定履行合同。合同履行期内3次延迟履约，则供应商应向采购人缴纳合同总价款5%的违约金，同时采购人有权解除合同。</w:t>
      </w:r>
    </w:p>
    <w:p w14:paraId="19EF3F53">
      <w:pPr>
        <w:pStyle w:val="2"/>
        <w:spacing w:after="0" w:line="520" w:lineRule="exact"/>
        <w:ind w:firstLine="560" w:firstLineChars="200"/>
      </w:pPr>
      <w:r>
        <w:rPr>
          <w:rFonts w:hint="eastAsia" w:ascii="仿宋" w:hAnsi="仿宋" w:eastAsia="仿宋" w:cs="仿宋"/>
          <w:sz w:val="28"/>
          <w:szCs w:val="28"/>
        </w:rPr>
        <w:t>（4）供应商所供的货物或服务瑕疵违约，与采购文件要求或采购人采购需求不符的，供应商应承担修理、重作、更换、退货、减少价款或者报酬等违约责任。供应商在合同履行期内瑕疵违约的，每有一次违约行为供应商应向采购人支付违约金200元，同时经采购人催告后供应商应继续按合同约定履行合同。合同履行期内3次瑕疵履约，则供应商应向采购人缴纳合同总价款5%的违约金，同时采购人有权解除合同。经采购人同意后，供应商更正瑕疵违约行为后，可以继续按合同约定履行合同。</w:t>
      </w:r>
    </w:p>
    <w:p w14:paraId="25045D96">
      <w:pPr>
        <w:pStyle w:val="2"/>
        <w:spacing w:after="0" w:line="520" w:lineRule="exact"/>
        <w:ind w:firstLine="560" w:firstLineChars="200"/>
        <w:rPr>
          <w:rFonts w:ascii="仿宋" w:hAnsi="仿宋" w:eastAsia="仿宋" w:cs="仿宋"/>
          <w:sz w:val="28"/>
          <w:szCs w:val="28"/>
        </w:rPr>
      </w:pPr>
      <w:r>
        <w:rPr>
          <w:rFonts w:hint="eastAsia" w:ascii="仿宋" w:hAnsi="仿宋" w:eastAsia="仿宋" w:cs="仿宋"/>
          <w:sz w:val="28"/>
          <w:szCs w:val="28"/>
        </w:rPr>
        <w:t>2、乙方应根据项目需求派出具有相应资质的项目实施及维护队伍，做好各项安全教育、安全预案和安全保障工作，严格执行国家相关法律法规、安全规章制度，遵守甲方院感、信息安全、现场管理规定等医院规章制度和服从甲方管理，佩戴备案标识，在指定的区域内进行作业，文明施工，确保安装、调试工作安全、正常进行。</w:t>
      </w:r>
    </w:p>
    <w:p w14:paraId="7840E516">
      <w:pPr>
        <w:pStyle w:val="2"/>
        <w:spacing w:after="0" w:line="520" w:lineRule="exact"/>
        <w:ind w:firstLine="560" w:firstLineChars="200"/>
        <w:rPr>
          <w:rFonts w:ascii="仿宋" w:hAnsi="仿宋" w:eastAsia="仿宋" w:cs="仿宋"/>
          <w:sz w:val="28"/>
          <w:szCs w:val="28"/>
        </w:rPr>
      </w:pPr>
      <w:r>
        <w:rPr>
          <w:rFonts w:hint="eastAsia" w:ascii="仿宋" w:hAnsi="仿宋" w:eastAsia="仿宋" w:cs="仿宋"/>
          <w:sz w:val="28"/>
          <w:szCs w:val="28"/>
        </w:rPr>
        <w:t>合同履行过程中因供应商及员工原因造成的一切安全事故、人身伤亡、经济损失均由供应商自行负责承担，其责任与采购人无关。如因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14:paraId="2912DAB3">
      <w:pPr>
        <w:pStyle w:val="2"/>
        <w:spacing w:after="0" w:line="520" w:lineRule="exact"/>
        <w:ind w:firstLine="560" w:firstLineChars="200"/>
        <w:rPr>
          <w:rFonts w:ascii="仿宋" w:hAnsi="仿宋" w:eastAsia="仿宋" w:cs="仿宋"/>
          <w:sz w:val="28"/>
          <w:szCs w:val="28"/>
        </w:rPr>
      </w:pPr>
      <w:r>
        <w:rPr>
          <w:rFonts w:hint="eastAsia" w:ascii="仿宋" w:hAnsi="仿宋" w:eastAsia="仿宋" w:cs="仿宋"/>
          <w:sz w:val="28"/>
          <w:szCs w:val="28"/>
        </w:rPr>
        <w:t>3、解决争议：（1）在执行合同中发生的或与合同有关的争端，双方应通过友好协商解决，经协商在15天内不能达成协议时，应提交采购人所在地人民法院诉讼解决。（2）诉讼裁决应为最终决定，并对双方具有约束力。（3）除另有裁决外，诉讼费应由败诉方负担。（4）在诉讼期间，除正在进行诉讼部分外，合同其他部分继续执行。</w:t>
      </w:r>
    </w:p>
    <w:p w14:paraId="61A225F4">
      <w:pPr>
        <w:pStyle w:val="2"/>
        <w:spacing w:after="0" w:line="520" w:lineRule="exact"/>
        <w:ind w:firstLine="560" w:firstLineChars="200"/>
      </w:pPr>
      <w:r>
        <w:rPr>
          <w:rFonts w:hint="eastAsia" w:ascii="仿宋" w:hAnsi="仿宋" w:eastAsia="仿宋" w:cs="仿宋"/>
          <w:sz w:val="28"/>
          <w:szCs w:val="28"/>
        </w:rPr>
        <w:t>4、其他条款按合同约定执行。</w:t>
      </w:r>
    </w:p>
    <w:p w14:paraId="790FEED1">
      <w:pPr>
        <w:spacing w:before="120" w:beforeLines="50" w:after="120" w:afterLines="50" w:line="560" w:lineRule="exact"/>
        <w:ind w:firstLine="562" w:firstLineChars="200"/>
        <w:outlineLvl w:val="1"/>
        <w:rPr>
          <w:rFonts w:ascii="仿宋" w:hAnsi="仿宋" w:eastAsia="仿宋" w:cs="仿宋"/>
          <w:b/>
          <w:bCs/>
          <w:sz w:val="28"/>
          <w:szCs w:val="28"/>
        </w:rPr>
      </w:pPr>
      <w:r>
        <w:rPr>
          <w:rFonts w:hint="eastAsia" w:ascii="仿宋" w:hAnsi="仿宋" w:eastAsia="仿宋" w:cs="仿宋"/>
          <w:b/>
          <w:bCs/>
          <w:sz w:val="28"/>
          <w:szCs w:val="28"/>
        </w:rPr>
        <w:t>五、其他要求（此节内容供应商在技术、服务及其他要求应答表中响应）</w:t>
      </w:r>
    </w:p>
    <w:p w14:paraId="16BB7027">
      <w:pPr>
        <w:pStyle w:val="7"/>
        <w:spacing w:line="560" w:lineRule="exact"/>
        <w:ind w:firstLine="560"/>
        <w:rPr>
          <w:rFonts w:ascii="仿宋" w:hAnsi="仿宋" w:eastAsia="仿宋" w:cs="仿宋"/>
          <w:sz w:val="28"/>
          <w:szCs w:val="28"/>
        </w:rPr>
      </w:pPr>
      <w:r>
        <w:rPr>
          <w:rFonts w:hint="eastAsia" w:ascii="仿宋" w:hAnsi="仿宋" w:eastAsia="仿宋" w:cs="仿宋"/>
          <w:sz w:val="28"/>
          <w:szCs w:val="28"/>
        </w:rPr>
        <w:t>1、本章的所有内容为本次采购项目的实质性要求，不允许有负偏离。</w:t>
      </w:r>
    </w:p>
    <w:p w14:paraId="0E4A2576">
      <w:pPr>
        <w:pStyle w:val="7"/>
        <w:spacing w:line="560" w:lineRule="exact"/>
        <w:ind w:firstLine="560"/>
        <w:rPr>
          <w:rFonts w:ascii="仿宋" w:hAnsi="仿宋" w:eastAsia="仿宋" w:cs="仿宋"/>
          <w:b/>
          <w:bCs/>
          <w:sz w:val="28"/>
          <w:szCs w:val="28"/>
        </w:rPr>
      </w:pPr>
      <w:r>
        <w:rPr>
          <w:rFonts w:hint="eastAsia" w:ascii="仿宋" w:hAnsi="仿宋" w:eastAsia="仿宋" w:cs="仿宋"/>
          <w:sz w:val="28"/>
          <w:szCs w:val="28"/>
        </w:rPr>
        <w:t>2、本章内容中有明确的证明材料要求的应提供对应证明材料，否则视为负偏离。</w:t>
      </w:r>
    </w:p>
    <w:p w14:paraId="18B338AF">
      <w:pPr>
        <w:spacing w:before="120" w:beforeLines="50" w:after="120" w:afterLines="50" w:line="560" w:lineRule="exact"/>
        <w:ind w:firstLine="562" w:firstLineChars="200"/>
        <w:outlineLvl w:val="1"/>
        <w:rPr>
          <w:rFonts w:ascii="仿宋" w:hAnsi="仿宋" w:eastAsia="仿宋" w:cs="仿宋"/>
          <w:sz w:val="28"/>
          <w:szCs w:val="28"/>
        </w:rPr>
      </w:pPr>
      <w:r>
        <w:rPr>
          <w:rFonts w:hint="eastAsia" w:ascii="仿宋" w:hAnsi="仿宋" w:eastAsia="仿宋" w:cs="仿宋"/>
          <w:b/>
          <w:bCs/>
          <w:sz w:val="28"/>
          <w:szCs w:val="28"/>
        </w:rPr>
        <w:t>六、报价方式</w:t>
      </w:r>
    </w:p>
    <w:p w14:paraId="700676CE">
      <w:pPr>
        <w:spacing w:before="120" w:beforeLines="50" w:after="120" w:afterLines="50" w:line="520" w:lineRule="exact"/>
        <w:ind w:firstLine="560" w:firstLineChars="200"/>
        <w:outlineLvl w:val="1"/>
        <w:rPr>
          <w:rFonts w:ascii="仿宋" w:hAnsi="仿宋" w:eastAsia="仿宋" w:cs="仿宋"/>
          <w:sz w:val="28"/>
          <w:szCs w:val="28"/>
        </w:rPr>
      </w:pPr>
      <w:r>
        <w:rPr>
          <w:rFonts w:hint="eastAsia" w:ascii="仿宋" w:hAnsi="仿宋" w:eastAsia="仿宋" w:cs="仿宋"/>
          <w:sz w:val="28"/>
          <w:szCs w:val="28"/>
        </w:rPr>
        <w:t>1、本项目总预算不变，供应商报价为本采购文件第八章第二条“采购内容”表中品目单价/最高限价的</w:t>
      </w:r>
      <w:r>
        <w:rPr>
          <w:rFonts w:hint="eastAsia" w:ascii="仿宋" w:hAnsi="仿宋" w:eastAsia="仿宋" w:cs="仿宋"/>
          <w:b/>
          <w:bCs/>
          <w:sz w:val="28"/>
          <w:szCs w:val="28"/>
        </w:rPr>
        <w:t>统一</w:t>
      </w:r>
      <w:r>
        <w:rPr>
          <w:rFonts w:hint="eastAsia" w:ascii="仿宋" w:hAnsi="仿宋" w:eastAsia="仿宋" w:cs="仿宋"/>
          <w:sz w:val="28"/>
          <w:szCs w:val="28"/>
        </w:rPr>
        <w:t>折扣率。</w:t>
      </w:r>
      <w:r>
        <w:rPr>
          <w:rFonts w:hint="eastAsia" w:ascii="仿宋" w:hAnsi="仿宋" w:eastAsia="仿宋" w:cs="仿宋"/>
          <w:b/>
          <w:bCs/>
          <w:sz w:val="28"/>
          <w:szCs w:val="28"/>
        </w:rPr>
        <w:t>供应商报价只报一个唯一折扣率，本项目所有货物采购价格和维修工时费均按此唯一折扣率执行，项目合同履行期内折扣率不能变动。</w:t>
      </w:r>
      <w:r>
        <w:rPr>
          <w:rFonts w:hint="eastAsia" w:ascii="仿宋" w:hAnsi="仿宋" w:eastAsia="仿宋" w:cs="仿宋"/>
          <w:sz w:val="28"/>
          <w:szCs w:val="28"/>
        </w:rPr>
        <w:t>供应商本次报价，折扣率必须小于或等于100%，否则视为无效报价。（注：折扣率必须是一个固定整数值，如92%；折扣率不得含小数点，如92.5%；折扣率不得为区间值，如以“92.5%～94%”进行报价，否则均将视为无效报价）。</w:t>
      </w:r>
    </w:p>
    <w:p w14:paraId="75B9CA06">
      <w:pPr>
        <w:spacing w:before="120" w:beforeLines="50" w:after="120" w:afterLines="50" w:line="520" w:lineRule="exact"/>
        <w:ind w:firstLine="560" w:firstLineChars="200"/>
        <w:jc w:val="left"/>
        <w:outlineLvl w:val="1"/>
        <w:rPr>
          <w:rFonts w:ascii="仿宋" w:hAnsi="仿宋" w:eastAsia="仿宋" w:cs="仿宋"/>
          <w:spacing w:val="-14"/>
          <w:sz w:val="28"/>
          <w:szCs w:val="28"/>
        </w:rPr>
      </w:pPr>
      <w:r>
        <w:rPr>
          <w:rFonts w:hint="eastAsia" w:ascii="仿宋" w:hAnsi="仿宋" w:eastAsia="仿宋" w:cs="仿宋"/>
          <w:sz w:val="28"/>
          <w:szCs w:val="28"/>
        </w:rPr>
        <w:t>若成交供应商报价折扣率为92%，则成交供应商单台维修费用结算金额为=维修配件X元/个（单价最高限价）</w:t>
      </w:r>
      <w:r>
        <w:rPr>
          <w:rFonts w:hint="eastAsia" w:ascii="仿宋" w:hAnsi="仿宋" w:eastAsia="仿宋" w:cs="仿宋"/>
          <w:spacing w:val="-14"/>
          <w:sz w:val="28"/>
          <w:szCs w:val="28"/>
        </w:rPr>
        <w:t>×92%（成交供应商报价折扣率）×采购人实际需要数量 +......+维修装机费</w:t>
      </w:r>
      <w:r>
        <w:rPr>
          <w:rFonts w:hint="eastAsia" w:ascii="仿宋" w:hAnsi="仿宋" w:eastAsia="仿宋" w:cs="仿宋"/>
          <w:sz w:val="28"/>
          <w:szCs w:val="28"/>
        </w:rPr>
        <w:t>X元/项（单项最高限价）</w:t>
      </w:r>
      <w:r>
        <w:rPr>
          <w:rFonts w:hint="eastAsia" w:ascii="仿宋" w:hAnsi="仿宋" w:eastAsia="仿宋" w:cs="仿宋"/>
          <w:spacing w:val="-14"/>
          <w:sz w:val="28"/>
          <w:szCs w:val="28"/>
        </w:rPr>
        <w:t>×92%（成交供应商报价折扣率）。</w:t>
      </w:r>
    </w:p>
    <w:p w14:paraId="4B9018D2">
      <w:pPr>
        <w:pStyle w:val="9"/>
        <w:spacing w:line="520" w:lineRule="exact"/>
        <w:ind w:firstLine="560"/>
        <w:rPr>
          <w:rFonts w:ascii="仿宋" w:hAnsi="仿宋" w:eastAsia="仿宋" w:cs="仿宋"/>
          <w:bCs/>
          <w:sz w:val="28"/>
          <w:szCs w:val="28"/>
        </w:rPr>
      </w:pPr>
      <w:r>
        <w:rPr>
          <w:rFonts w:hint="eastAsia" w:ascii="仿宋" w:hAnsi="仿宋" w:eastAsia="仿宋" w:cs="仿宋"/>
          <w:sz w:val="28"/>
          <w:szCs w:val="28"/>
        </w:rPr>
        <w:t>2、</w:t>
      </w:r>
      <w:r>
        <w:rPr>
          <w:rFonts w:hint="eastAsia" w:ascii="仿宋" w:hAnsi="仿宋" w:eastAsia="仿宋" w:cs="仿宋"/>
          <w:bCs/>
          <w:sz w:val="28"/>
          <w:szCs w:val="28"/>
        </w:rPr>
        <w:t>供应商所报的投标报价（</w:t>
      </w:r>
      <w:r>
        <w:rPr>
          <w:rFonts w:hint="eastAsia" w:ascii="仿宋" w:hAnsi="仿宋" w:eastAsia="仿宋" w:cs="仿宋"/>
          <w:sz w:val="28"/>
          <w:szCs w:val="28"/>
        </w:rPr>
        <w:t>本项目为单价最高限价的折扣率）</w:t>
      </w:r>
      <w:r>
        <w:rPr>
          <w:rFonts w:hint="eastAsia" w:ascii="仿宋" w:hAnsi="仿宋" w:eastAsia="仿宋" w:cs="仿宋"/>
          <w:bCs/>
          <w:sz w:val="28"/>
          <w:szCs w:val="28"/>
        </w:rPr>
        <w:t>应是完成该项目的全部内容的价格体现。</w:t>
      </w:r>
      <w:r>
        <w:rPr>
          <w:rFonts w:hint="eastAsia" w:ascii="仿宋" w:hAnsi="仿宋" w:eastAsia="仿宋" w:cs="仿宋"/>
          <w:sz w:val="28"/>
          <w:szCs w:val="28"/>
        </w:rPr>
        <w:t>包含货物安装完毕</w:t>
      </w:r>
      <w:r>
        <w:rPr>
          <w:rFonts w:hint="eastAsia" w:ascii="仿宋" w:hAnsi="仿宋" w:eastAsia="仿宋" w:cs="仿宋"/>
          <w:kern w:val="0"/>
          <w:sz w:val="28"/>
          <w:szCs w:val="28"/>
        </w:rPr>
        <w:t>至采购人指定地点，</w:t>
      </w:r>
      <w:r>
        <w:rPr>
          <w:rFonts w:hint="eastAsia" w:ascii="仿宋" w:hAnsi="仿宋" w:eastAsia="仿宋" w:cs="仿宋"/>
          <w:bCs/>
          <w:sz w:val="28"/>
          <w:szCs w:val="28"/>
        </w:rPr>
        <w:t>应包括供应商为完成本项目的全部工作须支付或发生的一切所需费用（包括货物、货物损耗、仓储、包装、运输、配送、吊装、安装、调试、人工服务、</w:t>
      </w:r>
      <w:r>
        <w:rPr>
          <w:rFonts w:hint="eastAsia" w:ascii="仿宋" w:hAnsi="仿宋" w:eastAsia="仿宋" w:cs="仿宋"/>
          <w:sz w:val="28"/>
          <w:szCs w:val="28"/>
        </w:rPr>
        <w:t>机具费、知识产权使用费、</w:t>
      </w:r>
      <w:r>
        <w:rPr>
          <w:rFonts w:hint="eastAsia" w:ascii="仿宋" w:hAnsi="仿宋" w:eastAsia="仿宋" w:cs="仿宋"/>
          <w:bCs/>
          <w:sz w:val="28"/>
          <w:szCs w:val="28"/>
        </w:rPr>
        <w:t>税费、售后及其他各类费用等）和拟获得的利润。</w:t>
      </w:r>
    </w:p>
    <w:p w14:paraId="12777243">
      <w:pPr>
        <w:pStyle w:val="9"/>
        <w:spacing w:line="520" w:lineRule="exact"/>
        <w:ind w:firstLine="560"/>
        <w:rPr>
          <w:rFonts w:ascii="仿宋" w:hAnsi="仿宋" w:eastAsia="仿宋" w:cs="仿宋"/>
          <w:sz w:val="28"/>
          <w:szCs w:val="28"/>
        </w:rPr>
      </w:pPr>
      <w:r>
        <w:rPr>
          <w:rFonts w:hint="eastAsia" w:ascii="仿宋" w:hAnsi="仿宋" w:eastAsia="仿宋" w:cs="仿宋"/>
          <w:sz w:val="28"/>
          <w:szCs w:val="28"/>
        </w:rPr>
        <w:t>采购人采购文件没有涉及到的要求，属于</w:t>
      </w:r>
      <w:r>
        <w:rPr>
          <w:rFonts w:hint="eastAsia" w:ascii="仿宋" w:hAnsi="仿宋" w:eastAsia="仿宋" w:cs="仿宋"/>
          <w:kern w:val="0"/>
          <w:sz w:val="28"/>
          <w:szCs w:val="28"/>
        </w:rPr>
        <w:t>满足采购人正常使用需求</w:t>
      </w:r>
      <w:r>
        <w:rPr>
          <w:rFonts w:hint="eastAsia" w:ascii="仿宋" w:hAnsi="仿宋" w:eastAsia="仿宋" w:cs="仿宋"/>
          <w:sz w:val="28"/>
          <w:szCs w:val="28"/>
        </w:rPr>
        <w:t>的维修或配件等内容，由供应商自行承担存在的费用。</w:t>
      </w:r>
      <w:r>
        <w:rPr>
          <w:rFonts w:hint="eastAsia" w:ascii="仿宋" w:hAnsi="仿宋" w:eastAsia="仿宋" w:cs="仿宋"/>
          <w:bCs/>
          <w:sz w:val="28"/>
          <w:szCs w:val="28"/>
        </w:rPr>
        <w:t>本项目无成本补偿和风险分担，供应商应充分考虑可能影响报价的情况。</w:t>
      </w:r>
    </w:p>
    <w:p w14:paraId="4F8EE1B5">
      <w:pPr>
        <w:spacing w:line="520" w:lineRule="exact"/>
        <w:ind w:firstLine="560" w:firstLineChars="200"/>
        <w:rPr>
          <w:rFonts w:ascii="仿宋" w:hAnsi="仿宋" w:eastAsia="仿宋" w:cs="仿宋"/>
          <w:sz w:val="28"/>
          <w:szCs w:val="28"/>
        </w:rPr>
      </w:pPr>
      <w:r>
        <w:rPr>
          <w:rFonts w:hint="eastAsia" w:ascii="仿宋" w:hAnsi="仿宋" w:eastAsia="仿宋" w:cs="仿宋"/>
          <w:kern w:val="0"/>
          <w:sz w:val="28"/>
          <w:szCs w:val="28"/>
        </w:rPr>
        <w:t>3、货物单价最高限价乘以供应商报价折扣率后的四舍五入保留小数点后一位的价格为各项货物实际成交单价。</w:t>
      </w:r>
    </w:p>
    <w:p w14:paraId="3A8D5789">
      <w:pPr>
        <w:pStyle w:val="7"/>
        <w:spacing w:line="520" w:lineRule="exact"/>
        <w:ind w:firstLine="560"/>
        <w:rPr>
          <w:rFonts w:ascii="仿宋" w:hAnsi="仿宋" w:eastAsia="仿宋" w:cs="仿宋"/>
          <w:sz w:val="28"/>
          <w:szCs w:val="28"/>
        </w:rPr>
      </w:pPr>
      <w:r>
        <w:rPr>
          <w:rFonts w:hint="eastAsia" w:ascii="仿宋" w:hAnsi="仿宋" w:eastAsia="仿宋" w:cs="仿宋"/>
          <w:sz w:val="28"/>
          <w:szCs w:val="28"/>
        </w:rPr>
        <w:t>4、本项目货物购置数量采购人当前无法确定，供应商成交后，根据采购人的需求进行供货，最终货物采购数量以合同履行期内采购人实际需求为准。</w:t>
      </w:r>
    </w:p>
    <w:p w14:paraId="0A91B6F0">
      <w:pPr>
        <w:spacing w:line="520" w:lineRule="exact"/>
        <w:ind w:firstLine="560" w:firstLineChars="200"/>
        <w:rPr>
          <w:rFonts w:ascii="仿宋" w:hAnsi="仿宋" w:eastAsia="仿宋" w:cs="仿宋"/>
          <w:b/>
          <w:bCs/>
          <w:sz w:val="28"/>
          <w:szCs w:val="28"/>
        </w:rPr>
      </w:pPr>
      <w:r>
        <w:rPr>
          <w:rFonts w:hint="eastAsia" w:ascii="仿宋" w:hAnsi="仿宋" w:eastAsia="仿宋" w:cs="仿宋"/>
          <w:sz w:val="28"/>
          <w:szCs w:val="28"/>
        </w:rPr>
        <w:t>结算时以采购人实际需要的各项货物购置数量分别乘以各项货物实际成交单价为准。合同履行期内，最终采购人货物采购总金额不超过本项目预算金额。项目预算金额详见本采购文件第二章 采购文件须知。</w:t>
      </w:r>
    </w:p>
    <w:p w14:paraId="5F8B1F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787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Web)"/>
    <w:basedOn w:val="1"/>
    <w:unhideWhenUsed/>
    <w:qFormat/>
    <w:uiPriority w:val="0"/>
    <w:pPr>
      <w:widowControl/>
      <w:spacing w:before="100" w:beforeAutospacing="1" w:after="100" w:afterAutospacing="1"/>
      <w:jc w:val="left"/>
    </w:pPr>
    <w:rPr>
      <w:rFonts w:ascii="宋体" w:hAnsi="宋体"/>
      <w:kern w:val="0"/>
      <w:sz w:val="24"/>
    </w:rPr>
  </w:style>
  <w:style w:type="character" w:styleId="6">
    <w:name w:val="Strong"/>
    <w:basedOn w:val="5"/>
    <w:qFormat/>
    <w:uiPriority w:val="0"/>
    <w:rPr>
      <w:b/>
    </w:rPr>
  </w:style>
  <w:style w:type="paragraph" w:styleId="7">
    <w:name w:val="List Paragraph"/>
    <w:basedOn w:val="1"/>
    <w:autoRedefine/>
    <w:qFormat/>
    <w:uiPriority w:val="0"/>
    <w:pPr>
      <w:ind w:firstLine="420" w:firstLineChars="200"/>
    </w:pPr>
  </w:style>
  <w:style w:type="paragraph" w:customStyle="1" w:styleId="8">
    <w:name w:val="null3"/>
    <w:hidden/>
    <w:qFormat/>
    <w:uiPriority w:val="0"/>
    <w:rPr>
      <w:rFonts w:hint="eastAsia" w:asciiTheme="minorHAnsi" w:hAnsiTheme="minorHAnsi" w:eastAsiaTheme="minorEastAsia" w:cstheme="minorBidi"/>
      <w:lang w:val="en-US" w:eastAsia="zh-Hans" w:bidi="ar-SA"/>
    </w:rPr>
  </w:style>
  <w:style w:type="paragraph" w:customStyle="1" w:styleId="9">
    <w:name w:val="正文_1"/>
    <w:next w:val="10"/>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0">
    <w:name w:val="正文_2"/>
    <w:next w:val="1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标题 5（有编号）（绿盟科技）"/>
    <w:basedOn w:val="10"/>
    <w:next w:val="12"/>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2">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2026-06-29T01:33:57Z</dcterms:created>
  <dc:creator>Administrator</dc:creator>
  <cp:lastModifiedBy>杨渊</cp:lastModifiedBy>
  <dcterms:modified xsi:type="dcterms:W3CDTF">2026-06-29T01:34:39Z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eyJoZGlkIjoiY2Y2MTBmZGIzOTYwMzFkMDI1MjVlNDdhYjY3NDk1ZTAiLCJ1c2VySWQiOiIyMzM3NTg3OTYifQ==</vt:lpwstr>
  </property>
  <property fmtid="{D5CDD505-2E9C-101B-9397-08002B2CF9AE}" pid="4" name="ICV">
    <vt:lpwstr>6CFC0B0360CC43AE9293F4E042BEC05D_12</vt:lpwstr>
  </property>
</Properties>
</file>