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大竹县人民医院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eastAsia="zh-CN"/>
        </w:rPr>
        <w:t>内科大楼广场路面维修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工程</w:t>
      </w:r>
    </w:p>
    <w:p>
      <w:pPr>
        <w:spacing w:before="156" w:beforeLines="50"/>
        <w:jc w:val="center"/>
        <w:rPr>
          <w:rFonts w:hint="eastAsia" w:ascii="宋体" w:eastAsia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院内询价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招标公告</w:t>
      </w:r>
    </w:p>
    <w:p>
      <w:pPr>
        <w:spacing w:beforeLines="50"/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大竹县人民医院决定对</w:t>
      </w:r>
      <w:r>
        <w:rPr>
          <w:rFonts w:hint="eastAsia" w:ascii="宋体" w:hAnsi="宋体" w:cs="宋体"/>
          <w:sz w:val="28"/>
          <w:szCs w:val="28"/>
          <w:lang w:eastAsia="zh-CN"/>
        </w:rPr>
        <w:t>院内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内科大楼广场路面维修工程询价</w:t>
      </w:r>
      <w:r>
        <w:rPr>
          <w:rFonts w:hint="eastAsia" w:ascii="宋体" w:hAnsi="宋体" w:cs="宋体"/>
          <w:sz w:val="28"/>
          <w:szCs w:val="28"/>
        </w:rPr>
        <w:t>公开招标，特公开邀请符合资质的单位参加竞标，现将有</w:t>
      </w:r>
      <w:r>
        <w:rPr>
          <w:rFonts w:hint="eastAsia" w:ascii="宋体" w:hAnsi="宋体" w:cs="宋体"/>
          <w:color w:val="000000"/>
          <w:sz w:val="28"/>
          <w:szCs w:val="28"/>
        </w:rPr>
        <w:t>关事项公告如下：</w:t>
      </w:r>
    </w:p>
    <w:p>
      <w:pPr>
        <w:numPr>
          <w:ilvl w:val="0"/>
          <w:numId w:val="1"/>
        </w:num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</w:rPr>
        <w:t>项目名称：</w:t>
      </w:r>
      <w:r>
        <w:rPr>
          <w:rFonts w:hint="eastAsia" w:ascii="宋体" w:hAnsi="宋体" w:cs="宋体"/>
          <w:sz w:val="28"/>
          <w:szCs w:val="28"/>
        </w:rPr>
        <w:t>大竹县人民医院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内科大楼广场路面维修工程</w:t>
      </w:r>
    </w:p>
    <w:p>
      <w:pPr>
        <w:spacing w:line="276" w:lineRule="auto"/>
        <w:ind w:left="56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、项目清单及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要求</w:t>
      </w:r>
      <w:r>
        <w:rPr>
          <w:rFonts w:hint="eastAsia" w:ascii="宋体" w:hAnsi="宋体" w:cs="宋体"/>
          <w:color w:val="000000"/>
          <w:sz w:val="28"/>
          <w:szCs w:val="28"/>
        </w:rPr>
        <w:t>：详见附件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</w:t>
      </w:r>
    </w:p>
    <w:p>
      <w:pPr>
        <w:pStyle w:val="20"/>
        <w:spacing w:line="276" w:lineRule="auto"/>
        <w:ind w:left="141" w:leftChars="67" w:firstLineChars="150"/>
        <w:rPr>
          <w:rFonts w:ascii="宋体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、竞标人资格：</w:t>
      </w:r>
    </w:p>
    <w:p>
      <w:pPr>
        <w:numPr>
          <w:ilvl w:val="0"/>
          <w:numId w:val="2"/>
        </w:numPr>
        <w:spacing w:line="276" w:lineRule="auto"/>
        <w:ind w:left="1130" w:hanging="570"/>
        <w:rPr>
          <w:rFonts w:hint="eastAsia"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具有市政公用工程的</w:t>
      </w:r>
      <w:r>
        <w:rPr>
          <w:rFonts w:hint="eastAsia" w:ascii="宋体" w:hAnsi="宋体" w:cs="宋体"/>
          <w:color w:val="000000"/>
          <w:sz w:val="28"/>
          <w:szCs w:val="28"/>
        </w:rPr>
        <w:t>有效企业法人营业执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照；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/>
          <w:color w:val="000000"/>
          <w:sz w:val="28"/>
          <w:szCs w:val="28"/>
          <w:lang w:val="en-US" w:eastAsia="zh-CN"/>
        </w:rPr>
        <w:t>2、市政公用工程施工总承包达到叁级及以上；</w:t>
      </w:r>
    </w:p>
    <w:p>
      <w:pPr>
        <w:numPr>
          <w:ilvl w:val="0"/>
          <w:numId w:val="0"/>
        </w:numPr>
        <w:spacing w:line="276" w:lineRule="auto"/>
        <w:ind w:left="560" w:leftChars="0"/>
        <w:rPr>
          <w:rFonts w:hint="eastAsia" w:ascii="宋体" w:eastAsia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宋体" w:hAnsi="宋体" w:cs="宋体"/>
          <w:color w:val="000000"/>
          <w:sz w:val="28"/>
          <w:szCs w:val="28"/>
        </w:rPr>
        <w:t>法定代表人身份证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，授权委托书原件（附件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宋体" w:hAnsi="宋体" w:cs="宋体"/>
          <w:color w:val="000000"/>
          <w:sz w:val="28"/>
          <w:szCs w:val="28"/>
        </w:rPr>
        <w:t>）及被委托人身份证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复印件</w:t>
      </w:r>
      <w:r>
        <w:rPr>
          <w:rFonts w:hint="eastAsia" w:ascii="宋体" w:hAnsi="宋体" w:cs="宋体"/>
          <w:color w:val="000000"/>
          <w:sz w:val="28"/>
          <w:szCs w:val="28"/>
        </w:rPr>
        <w:t>；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cs="宋体"/>
          <w:color w:val="000000"/>
          <w:sz w:val="28"/>
          <w:szCs w:val="28"/>
        </w:rPr>
        <w:t>、招标文件获取：本次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</w:t>
      </w:r>
      <w:r>
        <w:rPr>
          <w:rFonts w:hint="eastAsia" w:ascii="宋体" w:hAnsi="宋体" w:cs="宋体"/>
          <w:color w:val="000000"/>
          <w:sz w:val="28"/>
          <w:szCs w:val="28"/>
        </w:rPr>
        <w:t>文件公告于大竹县人民医院官方网站（</w:t>
      </w:r>
      <w:r>
        <w:rPr>
          <w:rFonts w:ascii="宋体" w:hAnsi="宋体" w:cs="宋体"/>
          <w:color w:val="000000"/>
          <w:sz w:val="28"/>
          <w:szCs w:val="28"/>
        </w:rPr>
        <w:t>http://www.scdz120.com</w:t>
      </w:r>
      <w:r>
        <w:rPr>
          <w:rFonts w:hint="eastAsia" w:ascii="宋体" w:hAnsi="宋体" w:cs="宋体"/>
          <w:color w:val="000000"/>
          <w:sz w:val="28"/>
          <w:szCs w:val="28"/>
        </w:rPr>
        <w:t>），各投标人可免费下载，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招标工程量清单及图纸在</w:t>
      </w:r>
      <w:r>
        <w:rPr>
          <w:rFonts w:hint="eastAsia" w:ascii="宋体" w:hAnsi="宋体" w:cs="宋体"/>
          <w:color w:val="000000"/>
          <w:sz w:val="28"/>
          <w:szCs w:val="28"/>
        </w:rPr>
        <w:t>大竹县人民医院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</w:rPr>
        <w:t>领取。</w:t>
      </w:r>
    </w:p>
    <w:p>
      <w:pPr>
        <w:spacing w:line="276" w:lineRule="auto"/>
        <w:ind w:left="1"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五</w:t>
      </w:r>
      <w:r>
        <w:rPr>
          <w:rFonts w:hint="eastAsia" w:ascii="宋体" w:hAnsi="宋体" w:cs="宋体"/>
          <w:color w:val="000000"/>
          <w:sz w:val="28"/>
          <w:szCs w:val="28"/>
        </w:rPr>
        <w:t>、投标文件递交时间和地点：投标文件必须以密封形式于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17：00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前递交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基础设施建设办公室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(若通过邮寄方式送达招标文件以收到快递时间为准）</w:t>
      </w:r>
      <w:r>
        <w:rPr>
          <w:rFonts w:hint="eastAsia" w:ascii="宋体" w:hAnsi="宋体" w:cs="宋体"/>
          <w:color w:val="000000"/>
          <w:sz w:val="28"/>
          <w:szCs w:val="28"/>
        </w:rPr>
        <w:t>，逾期不再受理。竞标文件一旦递交，不再退回。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六</w:t>
      </w:r>
      <w:r>
        <w:rPr>
          <w:rFonts w:hint="eastAsia" w:ascii="宋体" w:hAnsi="宋体" w:cs="宋体"/>
          <w:color w:val="000000"/>
          <w:sz w:val="28"/>
          <w:szCs w:val="28"/>
        </w:rPr>
        <w:t>、开标时间：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开标时间：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2021</w:t>
      </w:r>
      <w:r>
        <w:rPr>
          <w:rFonts w:hint="eastAsia" w:ascii="宋体" w:hAnsi="宋体" w:cs="宋体"/>
          <w:color w:val="FF0000"/>
          <w:sz w:val="28"/>
          <w:szCs w:val="28"/>
        </w:rPr>
        <w:t>年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FF0000"/>
          <w:sz w:val="28"/>
          <w:szCs w:val="28"/>
        </w:rPr>
        <w:t>月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22</w:t>
      </w:r>
      <w:bookmarkStart w:id="8" w:name="_GoBack"/>
      <w:bookmarkEnd w:id="8"/>
      <w:r>
        <w:rPr>
          <w:rFonts w:hint="eastAsia" w:ascii="宋体" w:hAnsi="宋体" w:cs="宋体"/>
          <w:color w:val="FF0000"/>
          <w:sz w:val="28"/>
          <w:szCs w:val="28"/>
        </w:rPr>
        <w:t>日</w:t>
      </w:r>
      <w:r>
        <w:rPr>
          <w:rFonts w:hint="eastAsia" w:ascii="宋体" w:hAnsi="宋体" w:cs="宋体"/>
          <w:color w:val="FF0000"/>
          <w:sz w:val="28"/>
          <w:szCs w:val="28"/>
          <w:lang w:val="en-US" w:eastAsia="zh-CN"/>
        </w:rPr>
        <w:t>9：00</w:t>
      </w:r>
      <w:r>
        <w:rPr>
          <w:rFonts w:hint="eastAsia" w:ascii="宋体" w:hAnsi="宋体" w:cs="宋体"/>
          <w:color w:val="FF0000"/>
          <w:sz w:val="28"/>
          <w:szCs w:val="28"/>
        </w:rPr>
        <w:t>时</w:t>
      </w:r>
      <w:r>
        <w:rPr>
          <w:rFonts w:hint="eastAsia" w:ascii="宋体" w:hAnsi="宋体" w:cs="宋体"/>
          <w:color w:val="000000"/>
          <w:sz w:val="28"/>
          <w:szCs w:val="28"/>
        </w:rPr>
        <w:t>（如有变化另行通知）。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七</w:t>
      </w:r>
      <w:r>
        <w:rPr>
          <w:rFonts w:hint="eastAsia" w:ascii="宋体" w:hAnsi="宋体" w:cs="宋体"/>
          <w:color w:val="000000"/>
          <w:sz w:val="28"/>
          <w:szCs w:val="28"/>
        </w:rPr>
        <w:t>、投标文件的编制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（一）、投标文件必须密封，封面及封口处应盖有投标人鲜章，并注明项目名称及投标单位名称及开标时启封等字样。未按以上要求进行密封和标注的投标文件将被拒绝。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（二）、投标文件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一份</w:t>
      </w:r>
      <w:r>
        <w:rPr>
          <w:rFonts w:hint="eastAsia" w:ascii="宋体" w:hAnsi="宋体" w:cs="宋体"/>
          <w:color w:val="000000"/>
          <w:sz w:val="28"/>
          <w:szCs w:val="28"/>
        </w:rPr>
        <w:t>。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（三）、投标文件必备内容（按以下规定顺序装订）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ascii="宋体" w:hAnsi="宋体" w:cs="宋体"/>
          <w:color w:val="000000"/>
          <w:sz w:val="28"/>
          <w:szCs w:val="28"/>
        </w:rPr>
        <w:t>1</w:t>
      </w:r>
      <w:r>
        <w:rPr>
          <w:rFonts w:hint="eastAsia" w:ascii="宋体" w:hAnsi="宋体" w:cs="宋体"/>
          <w:color w:val="000000"/>
          <w:sz w:val="28"/>
          <w:szCs w:val="28"/>
        </w:rPr>
        <w:t>、投标函（附件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ascii="宋体" w:hAnsi="宋体" w:cs="宋体"/>
          <w:color w:val="00000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sz w:val="28"/>
          <w:szCs w:val="28"/>
        </w:rPr>
        <w:t>、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投标报价表（附件四）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3、安全承诺书（附件五）</w:t>
      </w:r>
    </w:p>
    <w:p>
      <w:pPr>
        <w:spacing w:line="276" w:lineRule="auto"/>
        <w:ind w:firstLine="560" w:firstLineChars="200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4、投标报价电子版（宏业软件清单计价）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八、定标</w:t>
      </w:r>
    </w:p>
    <w:p>
      <w:pPr>
        <w:spacing w:line="276" w:lineRule="auto"/>
        <w:ind w:firstLine="560" w:firstLineChars="2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以最低总价选择中标单位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九</w:t>
      </w:r>
      <w:r>
        <w:rPr>
          <w:rFonts w:hint="eastAsia" w:ascii="宋体" w:hAnsi="宋体" w:cs="宋体"/>
          <w:color w:val="000000"/>
          <w:sz w:val="28"/>
          <w:szCs w:val="28"/>
        </w:rPr>
        <w:t>、签订合同</w:t>
      </w:r>
    </w:p>
    <w:p>
      <w:pPr>
        <w:spacing w:line="276" w:lineRule="auto"/>
        <w:ind w:firstLine="560" w:firstLineChars="20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开标</w:t>
      </w:r>
      <w:r>
        <w:rPr>
          <w:rFonts w:hint="eastAsia" w:ascii="宋体" w:hAnsi="宋体" w:cs="宋体"/>
          <w:color w:val="000000"/>
          <w:sz w:val="28"/>
          <w:szCs w:val="28"/>
        </w:rPr>
        <w:t>后，结果将在医院公告栏上进行公示，公示期满无异议，将通知成交单位，并应在接到通知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10个工作日</w:t>
      </w:r>
      <w:r>
        <w:rPr>
          <w:rFonts w:hint="eastAsia" w:ascii="宋体" w:hAnsi="宋体" w:cs="宋体"/>
          <w:color w:val="000000"/>
          <w:sz w:val="28"/>
          <w:szCs w:val="28"/>
        </w:rPr>
        <w:t>内与我院签订合同。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采购</w:t>
      </w:r>
      <w:r>
        <w:rPr>
          <w:rFonts w:hint="eastAsia" w:ascii="宋体" w:hAnsi="宋体" w:cs="宋体"/>
          <w:color w:val="000000"/>
          <w:sz w:val="28"/>
          <w:szCs w:val="28"/>
        </w:rPr>
        <w:t>人：大竹县人民医院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联系人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胡</w:t>
      </w:r>
      <w:r>
        <w:rPr>
          <w:rFonts w:hint="eastAsia" w:ascii="宋体" w:hAnsi="宋体" w:cs="宋体"/>
          <w:color w:val="000000"/>
          <w:sz w:val="28"/>
          <w:szCs w:val="28"/>
        </w:rPr>
        <w:t>先生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联系电话：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15281098246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邮编：</w:t>
      </w:r>
      <w:r>
        <w:rPr>
          <w:rFonts w:ascii="宋体" w:hAnsi="宋体" w:cs="宋体"/>
          <w:color w:val="000000"/>
          <w:sz w:val="28"/>
          <w:szCs w:val="28"/>
        </w:rPr>
        <w:t>635100</w:t>
      </w:r>
    </w:p>
    <w:p>
      <w:pPr>
        <w:spacing w:line="276" w:lineRule="auto"/>
        <w:ind w:firstLine="700" w:firstLineChars="250"/>
        <w:rPr>
          <w:rFonts w:ascii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地址：大竹县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白塔街道办事处青年路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99号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                                大竹县人民医院</w:t>
      </w:r>
    </w:p>
    <w:p>
      <w:pPr>
        <w:spacing w:line="360" w:lineRule="auto"/>
        <w:jc w:val="right"/>
        <w:rPr>
          <w:rFonts w:hint="default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2021年3月17日</w:t>
      </w: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60" w:lineRule="auto"/>
        <w:jc w:val="both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一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        </w:t>
      </w:r>
    </w:p>
    <w:p>
      <w:pPr>
        <w:spacing w:line="600" w:lineRule="auto"/>
        <w:jc w:val="center"/>
        <w:rPr>
          <w:rFonts w:hint="eastAsia" w:ascii="宋体" w:hAnsi="宋体" w:eastAsia="宋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项目清单工程量及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要求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 xml:space="preserve">               </w:t>
      </w:r>
    </w:p>
    <w:tbl>
      <w:tblPr>
        <w:tblStyle w:val="9"/>
        <w:tblW w:w="764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6"/>
        <w:gridCol w:w="2626"/>
        <w:gridCol w:w="27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项目名称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主要内容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eastAsia="宋体"/>
                <w:b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lang w:eastAsia="zh-CN"/>
              </w:rPr>
              <w:t>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default" w:ascii="宋体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大竹县人民医院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内科大楼广场路面维修工程</w:t>
            </w:r>
          </w:p>
        </w:tc>
        <w:tc>
          <w:tcPr>
            <w:tcW w:w="2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 w:hAnsi="宋体" w:eastAsia="宋体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lang w:eastAsia="zh-CN"/>
              </w:rPr>
              <w:t>100mm厚砂砾石、150mm水泥稳定碎（砾）石、6mm厚稀浆封层+0.8-1.0kg/m2乳化沥青透层、60mm厚细粒式沥青混凝土AC-13C、拆除侧、平（缘）石、拆除路面（沥青）、拆除路面（砼）、安砌侧（平、缘）石、热熔标线、现浇构件钢筋 HRB400 直径φ16、回填方、挖沟槽土方、平整场地、买种植土回填、树木移栽等一切工作内容。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beforeLines="0" w:afterLines="0"/>
              <w:jc w:val="center"/>
              <w:rPr>
                <w:rFonts w:hint="eastAsia" w:ascii="宋体"/>
                <w:b/>
                <w:kern w:val="0"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119946.4（其中含暂列金为9902.13，暂列金在报价中不得变动，否则视为废标。结算时暂列金使用以实际发生的增加工作量为准。）</w:t>
            </w: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left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  <w:p>
            <w:pPr>
              <w:widowControl/>
              <w:spacing w:beforeLines="0" w:afterLines="0"/>
              <w:jc w:val="center"/>
              <w:rPr>
                <w:rFonts w:hint="eastAsia" w:asci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　</w:t>
            </w:r>
          </w:p>
        </w:tc>
      </w:tr>
    </w:tbl>
    <w:p>
      <w:pPr>
        <w:spacing w:line="600" w:lineRule="auto"/>
        <w:jc w:val="both"/>
        <w:rPr>
          <w:rFonts w:hint="eastAsia" w:ascii="宋体" w:hAnsi="宋体" w:eastAsia="宋体"/>
          <w:b/>
          <w:color w:val="000000"/>
          <w:sz w:val="32"/>
          <w:szCs w:val="32"/>
          <w:lang w:eastAsia="zh-CN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60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二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spacing w:line="360" w:lineRule="auto"/>
        <w:jc w:val="center"/>
        <w:rPr>
          <w:rFonts w:asciiTheme="majorEastAsia" w:hAnsiTheme="majorEastAsia" w:eastAsiaTheme="majorEastAsia"/>
          <w:b/>
          <w:bCs/>
          <w:color w:val="000000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color w:val="000000"/>
          <w:sz w:val="32"/>
          <w:szCs w:val="32"/>
        </w:rPr>
        <w:t>法人代表授权书</w:t>
      </w:r>
    </w:p>
    <w:p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  <w:u w:val="single"/>
        </w:rPr>
        <w:t>大竹县人民医院</w:t>
      </w:r>
      <w:r>
        <w:rPr>
          <w:rFonts w:hint="eastAsia" w:ascii="仿宋_GB2312" w:hAnsi="宋体" w:eastAsia="仿宋_GB2312" w:cs="宋体"/>
          <w:color w:val="000000"/>
          <w:sz w:val="28"/>
          <w:szCs w:val="28"/>
        </w:rPr>
        <w:t>：</w:t>
      </w:r>
    </w:p>
    <w:p>
      <w:pPr>
        <w:numPr>
          <w:ilvl w:val="0"/>
          <w:numId w:val="0"/>
        </w:numPr>
        <w:spacing w:line="276" w:lineRule="auto"/>
        <w:ind w:left="559" w:leftChars="266" w:firstLine="0" w:firstLineChars="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本授权声明：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（投标人名称）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（法定代表人姓</w:t>
      </w:r>
    </w:p>
    <w:p>
      <w:pPr>
        <w:numPr>
          <w:ilvl w:val="0"/>
          <w:numId w:val="0"/>
        </w:numPr>
        <w:spacing w:line="276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名、职务）授权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（被授权人姓名、职务）为我方“大竹县人民医院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内科大楼广场路面维修工程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特此声明。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法定代表人签字：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授权代表签字：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投标人名称：（盖章）</w:t>
      </w:r>
    </w:p>
    <w:p>
      <w:pPr>
        <w:spacing w:line="360" w:lineRule="auto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日期：</w:t>
      </w:r>
    </w:p>
    <w:p>
      <w:pPr>
        <w:spacing w:line="400" w:lineRule="exact"/>
        <w:rPr>
          <w:rFonts w:ascii="宋体"/>
          <w:color w:val="000000"/>
          <w:sz w:val="32"/>
          <w:szCs w:val="32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b/>
          <w:bCs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400" w:lineRule="exact"/>
        <w:jc w:val="left"/>
        <w:rPr>
          <w:rFonts w:ascii="宋体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三</w:t>
      </w:r>
      <w:r>
        <w:rPr>
          <w:rFonts w:hint="eastAsia" w:ascii="宋体" w:hAnsi="宋体" w:cs="宋体"/>
          <w:color w:val="000000"/>
          <w:sz w:val="28"/>
          <w:szCs w:val="28"/>
        </w:rPr>
        <w:t>：</w:t>
      </w:r>
    </w:p>
    <w:p>
      <w:pPr>
        <w:spacing w:line="400" w:lineRule="exact"/>
        <w:jc w:val="center"/>
        <w:rPr>
          <w:rFonts w:ascii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投标函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大竹县人民医院：</w:t>
      </w: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我方全面研究了“大竹县人民医院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 w:cs="宋体"/>
          <w:sz w:val="28"/>
          <w:szCs w:val="28"/>
        </w:rPr>
        <w:t>”项目招标文件，决定参加贵单位组织的本项目投标。我方授权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（姓名、职务）代表我方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 w:cs="宋体"/>
          <w:sz w:val="28"/>
          <w:szCs w:val="28"/>
        </w:rPr>
        <w:t>（投标单位的名称）全权处理本项目投标的有关事宜。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、我方自愿按照招标文件规定的各项要求向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eastAsia="仿宋_GB2312" w:cs="宋体"/>
          <w:sz w:val="28"/>
          <w:szCs w:val="28"/>
        </w:rPr>
        <w:t>人提供所需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施工</w:t>
      </w:r>
      <w:r>
        <w:rPr>
          <w:rFonts w:hint="eastAsia" w:ascii="仿宋_GB2312" w:eastAsia="仿宋_GB2312" w:cs="宋体"/>
          <w:sz w:val="28"/>
          <w:szCs w:val="28"/>
        </w:rPr>
        <w:t>服务。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2、一旦我方中标，我方将严格履行合同规定的责任和义务，保证于合同签字生效后规定的时间内完成大竹县人民医院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项目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beforeLines="5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 w:cs="宋体"/>
          <w:sz w:val="28"/>
          <w:szCs w:val="28"/>
        </w:rPr>
        <w:t>、我方为本项目提交的投标文件</w:t>
      </w:r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hint="eastAsia" w:ascii="仿宋_GB2312" w:eastAsia="仿宋_GB2312" w:cs="宋体"/>
          <w:sz w:val="28"/>
          <w:szCs w:val="28"/>
        </w:rPr>
        <w:t>份。</w:t>
      </w:r>
    </w:p>
    <w:p>
      <w:pPr>
        <w:pStyle w:val="5"/>
        <w:spacing w:line="400" w:lineRule="exact"/>
        <w:ind w:left="0" w:leftChars="0"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 w:cs="宋体"/>
          <w:sz w:val="28"/>
          <w:szCs w:val="28"/>
        </w:rPr>
        <w:t>、我方愿意提供医院可能另外要求的，与投标有关的文件资料，并保证我方已提供和将要提供的文件资料是真实、准确的。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投标人名称：（盖章）          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法定代表人或授权代表（签字）：             联系电话：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通讯地址：</w:t>
      </w:r>
    </w:p>
    <w:p>
      <w:pPr>
        <w:pStyle w:val="5"/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邮政编码：                                日期：</w:t>
      </w: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400" w:lineRule="exact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宋体" w:hAnsi="宋体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hAnsi="宋体" w:eastAsia="仿宋_GB2312" w:cs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000000"/>
          <w:sz w:val="28"/>
          <w:szCs w:val="28"/>
          <w:lang w:eastAsia="zh-CN"/>
        </w:rPr>
        <w:t>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宋体"/>
          <w:b/>
          <w:color w:val="000000"/>
          <w:sz w:val="30"/>
          <w:lang w:val="zh-CN"/>
        </w:rPr>
      </w:pPr>
      <w:r>
        <w:rPr>
          <w:rFonts w:hint="eastAsia" w:ascii="宋体"/>
          <w:b/>
          <w:color w:val="000000"/>
          <w:sz w:val="30"/>
          <w:lang w:val="zh-CN"/>
        </w:rPr>
        <w:t>投标报价表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both"/>
        <w:textAlignment w:val="auto"/>
        <w:rPr>
          <w:rFonts w:hint="eastAsia" w:ascii="宋体"/>
          <w:b/>
          <w:color w:val="000000"/>
          <w:sz w:val="30"/>
          <w:lang w:val="zh-CN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numPr>
          <w:ilvl w:val="0"/>
          <w:numId w:val="0"/>
        </w:numPr>
        <w:spacing w:line="400" w:lineRule="exact"/>
        <w:ind w:leftChars="-34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  <w:lang w:eastAsia="zh-CN"/>
        </w:rPr>
        <w:t>　　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1、</w:t>
      </w:r>
      <w:r>
        <w:rPr>
          <w:rFonts w:hint="eastAsia" w:ascii="仿宋_GB2312" w:eastAsia="仿宋_GB2312" w:cs="宋体"/>
          <w:sz w:val="28"/>
          <w:szCs w:val="28"/>
        </w:rPr>
        <w:t>我公司承诺大竹县人民医院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工程项目报价</w:t>
      </w:r>
      <w:r>
        <w:rPr>
          <w:rFonts w:hint="eastAsia" w:ascii="仿宋_GB2312" w:eastAsia="仿宋_GB2312" w:cs="宋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元</w:t>
      </w:r>
      <w:r>
        <w:rPr>
          <w:rFonts w:hint="eastAsia" w:ascii="仿宋_GB2312" w:eastAsia="仿宋_GB2312" w:cs="宋体"/>
          <w:sz w:val="28"/>
          <w:szCs w:val="28"/>
        </w:rPr>
        <w:t>。</w:t>
      </w:r>
    </w:p>
    <w:p>
      <w:pPr>
        <w:pStyle w:val="5"/>
        <w:numPr>
          <w:ilvl w:val="0"/>
          <w:numId w:val="0"/>
        </w:numPr>
        <w:spacing w:line="400" w:lineRule="exact"/>
        <w:ind w:leftChars="-34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0" w:name="_Toc232074971"/>
      <w:r>
        <w:rPr>
          <w:rFonts w:hint="eastAsia" w:ascii="仿宋_GB2312" w:eastAsia="仿宋_GB2312" w:cs="宋体"/>
          <w:sz w:val="28"/>
          <w:szCs w:val="28"/>
        </w:rPr>
        <w:t>2、我们完全同意招标人选择中标单位的办法，并同意自行承担为投标所发生的一切费用。</w:t>
      </w:r>
      <w:bookmarkEnd w:id="0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  <w:bookmarkStart w:id="1" w:name="_Toc232074972"/>
      <w:r>
        <w:rPr>
          <w:rFonts w:hint="eastAsia" w:ascii="仿宋_GB2312" w:eastAsia="仿宋_GB2312" w:cs="宋体"/>
          <w:sz w:val="28"/>
          <w:szCs w:val="28"/>
        </w:rPr>
        <w:t>3、在合同协议书正式签署生效之前，本投标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报价表</w:t>
      </w:r>
      <w:r>
        <w:rPr>
          <w:rFonts w:hint="eastAsia" w:ascii="仿宋_GB2312" w:eastAsia="仿宋_GB2312" w:cs="宋体"/>
          <w:sz w:val="28"/>
          <w:szCs w:val="28"/>
        </w:rPr>
        <w:t>连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同</w:t>
      </w:r>
      <w:r>
        <w:rPr>
          <w:rFonts w:hint="eastAsia" w:ascii="仿宋_GB2312" w:eastAsia="仿宋_GB2312" w:cs="宋体"/>
          <w:sz w:val="28"/>
          <w:szCs w:val="28"/>
        </w:rPr>
        <w:t>中标</w:t>
      </w:r>
      <w:r>
        <w:rPr>
          <w:rFonts w:hint="eastAsia" w:ascii="仿宋_GB2312" w:eastAsia="仿宋_GB2312" w:cs="宋体"/>
          <w:sz w:val="28"/>
          <w:szCs w:val="28"/>
          <w:lang w:eastAsia="zh-CN"/>
        </w:rPr>
        <w:t>公示结果</w:t>
      </w:r>
      <w:r>
        <w:rPr>
          <w:rFonts w:hint="eastAsia" w:ascii="仿宋_GB2312" w:eastAsia="仿宋_GB2312" w:cs="宋体"/>
          <w:sz w:val="28"/>
          <w:szCs w:val="28"/>
        </w:rPr>
        <w:t>将构成我们双方之间共同遵守的条件，对双方具有约束力。</w:t>
      </w:r>
      <w:bookmarkEnd w:id="1"/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2" w:name="_Toc232074978"/>
      <w:r>
        <w:rPr>
          <w:rFonts w:hint="eastAsia" w:ascii="仿宋_GB2312" w:eastAsia="仿宋_GB2312" w:cs="宋体"/>
          <w:sz w:val="28"/>
          <w:szCs w:val="28"/>
        </w:rPr>
        <w:t>投标人：（盖单位章）</w:t>
      </w:r>
      <w:bookmarkEnd w:id="2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3" w:name="_Toc232074979"/>
      <w:r>
        <w:rPr>
          <w:rFonts w:hint="eastAsia" w:ascii="仿宋_GB2312" w:eastAsia="仿宋_GB2312" w:cs="宋体"/>
          <w:sz w:val="28"/>
          <w:szCs w:val="28"/>
        </w:rPr>
        <w:t>法定代表人或其委托代理人：（签字）</w:t>
      </w:r>
      <w:bookmarkEnd w:id="3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4" w:name="_Toc232074980"/>
      <w:r>
        <w:rPr>
          <w:rFonts w:hint="eastAsia" w:ascii="仿宋_GB2312" w:eastAsia="仿宋_GB2312" w:cs="宋体"/>
          <w:sz w:val="28"/>
          <w:szCs w:val="28"/>
        </w:rPr>
        <w:t>地址：</w:t>
      </w:r>
      <w:bookmarkEnd w:id="4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5" w:name="_Toc232074981"/>
      <w:r>
        <w:rPr>
          <w:rFonts w:hint="eastAsia" w:ascii="仿宋_GB2312" w:eastAsia="仿宋_GB2312" w:cs="宋体"/>
          <w:sz w:val="28"/>
          <w:szCs w:val="28"/>
        </w:rPr>
        <w:t>电话：</w:t>
      </w:r>
      <w:bookmarkEnd w:id="5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6" w:name="_Toc232074982"/>
      <w:r>
        <w:rPr>
          <w:rFonts w:hint="eastAsia" w:ascii="仿宋_GB2312" w:eastAsia="仿宋_GB2312" w:cs="宋体"/>
          <w:sz w:val="28"/>
          <w:szCs w:val="28"/>
        </w:rPr>
        <w:t>传真：</w:t>
      </w:r>
      <w:bookmarkEnd w:id="6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bookmarkStart w:id="7" w:name="_Toc232074983"/>
      <w:r>
        <w:rPr>
          <w:rFonts w:hint="eastAsia" w:ascii="仿宋_GB2312" w:eastAsia="仿宋_GB2312" w:cs="宋体"/>
          <w:sz w:val="28"/>
          <w:szCs w:val="28"/>
        </w:rPr>
        <w:t>邮政编码：</w:t>
      </w:r>
      <w:bookmarkEnd w:id="7"/>
    </w:p>
    <w:p>
      <w:pPr>
        <w:pStyle w:val="5"/>
        <w:spacing w:line="400" w:lineRule="exact"/>
        <w:ind w:left="0" w:leftChars="0" w:firstLine="560" w:firstLineChars="200"/>
        <w:jc w:val="center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年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 w:cs="宋体"/>
          <w:sz w:val="28"/>
          <w:szCs w:val="28"/>
        </w:rPr>
        <w:t>月</w:t>
      </w: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spacing w:line="300" w:lineRule="auto"/>
        <w:jc w:val="center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spacing w:line="300" w:lineRule="auto"/>
        <w:jc w:val="center"/>
        <w:rPr>
          <w:rFonts w:hint="eastAsia"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安全承诺书</w:t>
      </w:r>
    </w:p>
    <w:p>
      <w:pPr>
        <w:spacing w:line="300" w:lineRule="auto"/>
        <w:rPr>
          <w:rFonts w:hint="eastAsia" w:ascii="宋体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大竹县人民医院：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兹有我公司承揽你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/>
          <w:color w:val="000000"/>
          <w:sz w:val="28"/>
          <w:szCs w:val="28"/>
        </w:rPr>
        <w:t>项目，我公司承诺应当对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人员做好安全教育，做好安全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防护</w:t>
      </w:r>
      <w:r>
        <w:rPr>
          <w:rFonts w:hint="eastAsia" w:ascii="仿宋_GB2312" w:eastAsia="仿宋_GB2312"/>
          <w:color w:val="000000"/>
          <w:sz w:val="28"/>
          <w:szCs w:val="28"/>
        </w:rPr>
        <w:t>。若因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施工</w:t>
      </w:r>
      <w:r>
        <w:rPr>
          <w:rFonts w:hint="eastAsia" w:ascii="仿宋_GB2312" w:eastAsia="仿宋_GB2312"/>
          <w:color w:val="000000"/>
          <w:sz w:val="28"/>
          <w:szCs w:val="28"/>
        </w:rPr>
        <w:t>中造成任何安全事故，产生的任何损失由我公司承担。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承诺单位：（盖章）</w:t>
      </w:r>
    </w:p>
    <w:p>
      <w:pPr>
        <w:spacing w:line="300" w:lineRule="auto"/>
        <w:ind w:firstLine="570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 xml:space="preserve">                                    年    月    日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</w:p>
    <w:p>
      <w:pPr>
        <w:spacing w:line="300" w:lineRule="auto"/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附件六:大竹县人民医院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内科大楼广场路面维修</w:t>
      </w:r>
      <w:r>
        <w:rPr>
          <w:rFonts w:hint="eastAsia" w:ascii="仿宋_GB2312" w:eastAsia="仿宋_GB2312" w:cs="宋体"/>
          <w:sz w:val="28"/>
          <w:szCs w:val="28"/>
          <w:lang w:val="en-US" w:eastAsia="zh-CN"/>
        </w:rPr>
        <w:t>工程</w:t>
      </w:r>
      <w:r>
        <w:rPr>
          <w:rFonts w:hint="eastAsia" w:ascii="仿宋_GB2312" w:eastAsia="仿宋_GB2312"/>
          <w:color w:val="000000"/>
          <w:sz w:val="28"/>
          <w:szCs w:val="28"/>
          <w:lang w:val="en-US" w:eastAsia="zh-CN"/>
        </w:rPr>
        <w:t>招标工程量清单和图纸,投标单位派人员持介绍信到我院基建办现场领取，并熟悉施工现场情况。未现场领取招标工程量清单、熟悉现场情况的投标文件视为无效投标文件。</w:t>
      </w:r>
    </w:p>
    <w:p>
      <w:pPr>
        <w:spacing w:line="300" w:lineRule="auto"/>
        <w:rPr>
          <w:rFonts w:ascii="宋体"/>
          <w:color w:val="000000"/>
          <w:sz w:val="28"/>
          <w:szCs w:val="28"/>
        </w:rPr>
      </w:pPr>
    </w:p>
    <w:p>
      <w:pPr>
        <w:spacing w:line="360" w:lineRule="auto"/>
        <w:jc w:val="left"/>
        <w:rPr>
          <w:rFonts w:hint="eastAsia" w:ascii="宋体" w:hAnsi="宋体"/>
          <w:b w:val="0"/>
          <w:bCs w:val="0"/>
          <w:kern w:val="0"/>
          <w:sz w:val="24"/>
          <w:szCs w:val="18"/>
          <w:lang w:val="en-US" w:eastAsia="zh-CN"/>
        </w:rPr>
      </w:pPr>
    </w:p>
    <w:sectPr>
      <w:headerReference r:id="rId3" w:type="default"/>
      <w:pgSz w:w="11906" w:h="16838"/>
      <w:pgMar w:top="1276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A5D89"/>
    <w:multiLevelType w:val="singleLevel"/>
    <w:tmpl w:val="ED8A5D8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5"/>
    <w:multiLevelType w:val="singleLevel"/>
    <w:tmpl w:val="00000005"/>
    <w:lvl w:ilvl="0" w:tentative="0">
      <w:start w:val="1"/>
      <w:numFmt w:val="decimal"/>
      <w:suff w:val="nothing"/>
      <w:lvlText w:val="%1、"/>
      <w:lvlJc w:val="left"/>
      <w:rPr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76E9"/>
    <w:rsid w:val="00001551"/>
    <w:rsid w:val="0001017D"/>
    <w:rsid w:val="00016870"/>
    <w:rsid w:val="000176AE"/>
    <w:rsid w:val="0002419A"/>
    <w:rsid w:val="0003702D"/>
    <w:rsid w:val="00056BF8"/>
    <w:rsid w:val="000577C6"/>
    <w:rsid w:val="00066796"/>
    <w:rsid w:val="00077A0A"/>
    <w:rsid w:val="00087ECD"/>
    <w:rsid w:val="00094EAC"/>
    <w:rsid w:val="000970F1"/>
    <w:rsid w:val="000A5E31"/>
    <w:rsid w:val="000C2805"/>
    <w:rsid w:val="000C6B15"/>
    <w:rsid w:val="000C7477"/>
    <w:rsid w:val="000D4FA9"/>
    <w:rsid w:val="000F3AA9"/>
    <w:rsid w:val="00107F48"/>
    <w:rsid w:val="001261A8"/>
    <w:rsid w:val="00133FDC"/>
    <w:rsid w:val="00141114"/>
    <w:rsid w:val="0014529B"/>
    <w:rsid w:val="00151DD9"/>
    <w:rsid w:val="001641CD"/>
    <w:rsid w:val="00165AC3"/>
    <w:rsid w:val="00175C18"/>
    <w:rsid w:val="00182DE2"/>
    <w:rsid w:val="001849E4"/>
    <w:rsid w:val="00185432"/>
    <w:rsid w:val="00187C56"/>
    <w:rsid w:val="00190B92"/>
    <w:rsid w:val="0019215B"/>
    <w:rsid w:val="001A0B4F"/>
    <w:rsid w:val="001A5681"/>
    <w:rsid w:val="001B14E6"/>
    <w:rsid w:val="001B67B2"/>
    <w:rsid w:val="001C1786"/>
    <w:rsid w:val="001C464C"/>
    <w:rsid w:val="001E20B1"/>
    <w:rsid w:val="001E4C05"/>
    <w:rsid w:val="001F5AE3"/>
    <w:rsid w:val="001F77C1"/>
    <w:rsid w:val="00204677"/>
    <w:rsid w:val="00206B4A"/>
    <w:rsid w:val="00215CC4"/>
    <w:rsid w:val="0021744F"/>
    <w:rsid w:val="002229EC"/>
    <w:rsid w:val="0023252C"/>
    <w:rsid w:val="0023654B"/>
    <w:rsid w:val="002366E2"/>
    <w:rsid w:val="002368CD"/>
    <w:rsid w:val="00242B63"/>
    <w:rsid w:val="00251336"/>
    <w:rsid w:val="00251645"/>
    <w:rsid w:val="002530BA"/>
    <w:rsid w:val="002539CC"/>
    <w:rsid w:val="00255E31"/>
    <w:rsid w:val="00255E98"/>
    <w:rsid w:val="00274064"/>
    <w:rsid w:val="002909C3"/>
    <w:rsid w:val="00294DE0"/>
    <w:rsid w:val="00297A97"/>
    <w:rsid w:val="002A377C"/>
    <w:rsid w:val="002A4806"/>
    <w:rsid w:val="002B26E4"/>
    <w:rsid w:val="002C0C71"/>
    <w:rsid w:val="002C15EE"/>
    <w:rsid w:val="002D5CE1"/>
    <w:rsid w:val="002D5D7E"/>
    <w:rsid w:val="002E3751"/>
    <w:rsid w:val="002F7602"/>
    <w:rsid w:val="003031B2"/>
    <w:rsid w:val="003350D2"/>
    <w:rsid w:val="003516EC"/>
    <w:rsid w:val="0035216E"/>
    <w:rsid w:val="00354004"/>
    <w:rsid w:val="003622DB"/>
    <w:rsid w:val="003626AE"/>
    <w:rsid w:val="00365D7A"/>
    <w:rsid w:val="0038214E"/>
    <w:rsid w:val="003823B4"/>
    <w:rsid w:val="00385981"/>
    <w:rsid w:val="003912BB"/>
    <w:rsid w:val="00396D18"/>
    <w:rsid w:val="003A11A2"/>
    <w:rsid w:val="003A1503"/>
    <w:rsid w:val="003A3F25"/>
    <w:rsid w:val="003B3FEB"/>
    <w:rsid w:val="003C5F94"/>
    <w:rsid w:val="003C7A22"/>
    <w:rsid w:val="003D4D95"/>
    <w:rsid w:val="003F1A89"/>
    <w:rsid w:val="00404A81"/>
    <w:rsid w:val="004165B1"/>
    <w:rsid w:val="00423CB9"/>
    <w:rsid w:val="004332B1"/>
    <w:rsid w:val="00435167"/>
    <w:rsid w:val="00436DAD"/>
    <w:rsid w:val="004437CE"/>
    <w:rsid w:val="00445114"/>
    <w:rsid w:val="004521C0"/>
    <w:rsid w:val="00462E7A"/>
    <w:rsid w:val="00475EE8"/>
    <w:rsid w:val="004A1776"/>
    <w:rsid w:val="004A5A45"/>
    <w:rsid w:val="004C4F8F"/>
    <w:rsid w:val="004D14B9"/>
    <w:rsid w:val="004D1E7A"/>
    <w:rsid w:val="004D3DD1"/>
    <w:rsid w:val="004E696E"/>
    <w:rsid w:val="00501591"/>
    <w:rsid w:val="00506C1C"/>
    <w:rsid w:val="0052150A"/>
    <w:rsid w:val="00523B62"/>
    <w:rsid w:val="005315FA"/>
    <w:rsid w:val="0053525B"/>
    <w:rsid w:val="00537EBC"/>
    <w:rsid w:val="00540DB8"/>
    <w:rsid w:val="00547507"/>
    <w:rsid w:val="0055701B"/>
    <w:rsid w:val="00563B29"/>
    <w:rsid w:val="005669CC"/>
    <w:rsid w:val="00570A88"/>
    <w:rsid w:val="00571C22"/>
    <w:rsid w:val="00583406"/>
    <w:rsid w:val="00590E6B"/>
    <w:rsid w:val="005913D1"/>
    <w:rsid w:val="005A502E"/>
    <w:rsid w:val="005A6DB5"/>
    <w:rsid w:val="005A6DC5"/>
    <w:rsid w:val="005B3B58"/>
    <w:rsid w:val="005B764F"/>
    <w:rsid w:val="005D59C6"/>
    <w:rsid w:val="005F0D9A"/>
    <w:rsid w:val="005F79CE"/>
    <w:rsid w:val="00603B49"/>
    <w:rsid w:val="00611233"/>
    <w:rsid w:val="00613D12"/>
    <w:rsid w:val="0062573C"/>
    <w:rsid w:val="00630173"/>
    <w:rsid w:val="00641053"/>
    <w:rsid w:val="0064157B"/>
    <w:rsid w:val="00642CC6"/>
    <w:rsid w:val="00660232"/>
    <w:rsid w:val="006707A6"/>
    <w:rsid w:val="006733AC"/>
    <w:rsid w:val="00685B32"/>
    <w:rsid w:val="00690DF3"/>
    <w:rsid w:val="006925EB"/>
    <w:rsid w:val="006A1C3C"/>
    <w:rsid w:val="006B1E8B"/>
    <w:rsid w:val="006B7E3C"/>
    <w:rsid w:val="006C6FF2"/>
    <w:rsid w:val="006E12CF"/>
    <w:rsid w:val="006E277E"/>
    <w:rsid w:val="00703DFC"/>
    <w:rsid w:val="00706986"/>
    <w:rsid w:val="00711DE1"/>
    <w:rsid w:val="007148D7"/>
    <w:rsid w:val="00715A21"/>
    <w:rsid w:val="00723CDE"/>
    <w:rsid w:val="00747F14"/>
    <w:rsid w:val="0076584E"/>
    <w:rsid w:val="00765E27"/>
    <w:rsid w:val="0077599D"/>
    <w:rsid w:val="00786FC1"/>
    <w:rsid w:val="0079184C"/>
    <w:rsid w:val="0079226E"/>
    <w:rsid w:val="007947B8"/>
    <w:rsid w:val="007A105F"/>
    <w:rsid w:val="007A68C9"/>
    <w:rsid w:val="007B7434"/>
    <w:rsid w:val="007C2408"/>
    <w:rsid w:val="007D6064"/>
    <w:rsid w:val="007E2745"/>
    <w:rsid w:val="007E3083"/>
    <w:rsid w:val="007E38A6"/>
    <w:rsid w:val="007F319B"/>
    <w:rsid w:val="007F76E0"/>
    <w:rsid w:val="007F782C"/>
    <w:rsid w:val="00802F9B"/>
    <w:rsid w:val="008056CC"/>
    <w:rsid w:val="008108FA"/>
    <w:rsid w:val="00816A8E"/>
    <w:rsid w:val="00820032"/>
    <w:rsid w:val="008204E1"/>
    <w:rsid w:val="00843832"/>
    <w:rsid w:val="008567E1"/>
    <w:rsid w:val="00875C25"/>
    <w:rsid w:val="00875F13"/>
    <w:rsid w:val="008A3BF1"/>
    <w:rsid w:val="008C0F82"/>
    <w:rsid w:val="008C7B05"/>
    <w:rsid w:val="008F2031"/>
    <w:rsid w:val="008F46CC"/>
    <w:rsid w:val="00900E0C"/>
    <w:rsid w:val="00907FA1"/>
    <w:rsid w:val="00912317"/>
    <w:rsid w:val="0091413D"/>
    <w:rsid w:val="009144AD"/>
    <w:rsid w:val="0091632C"/>
    <w:rsid w:val="00917070"/>
    <w:rsid w:val="0092774F"/>
    <w:rsid w:val="00935A6D"/>
    <w:rsid w:val="0094280B"/>
    <w:rsid w:val="00944A06"/>
    <w:rsid w:val="009473FF"/>
    <w:rsid w:val="00952C93"/>
    <w:rsid w:val="009544B4"/>
    <w:rsid w:val="00955215"/>
    <w:rsid w:val="00987913"/>
    <w:rsid w:val="00990B0C"/>
    <w:rsid w:val="009915DB"/>
    <w:rsid w:val="009917BF"/>
    <w:rsid w:val="009A38AC"/>
    <w:rsid w:val="009C2EAE"/>
    <w:rsid w:val="009D3EEC"/>
    <w:rsid w:val="009E0F4C"/>
    <w:rsid w:val="00A00A5D"/>
    <w:rsid w:val="00A01934"/>
    <w:rsid w:val="00A05454"/>
    <w:rsid w:val="00A11CAE"/>
    <w:rsid w:val="00A37171"/>
    <w:rsid w:val="00A379CA"/>
    <w:rsid w:val="00A423C1"/>
    <w:rsid w:val="00A42C3A"/>
    <w:rsid w:val="00A45E06"/>
    <w:rsid w:val="00A52D03"/>
    <w:rsid w:val="00A534D3"/>
    <w:rsid w:val="00A62095"/>
    <w:rsid w:val="00A83047"/>
    <w:rsid w:val="00A841F7"/>
    <w:rsid w:val="00A84302"/>
    <w:rsid w:val="00AA0696"/>
    <w:rsid w:val="00AA1813"/>
    <w:rsid w:val="00AA50CD"/>
    <w:rsid w:val="00AA779E"/>
    <w:rsid w:val="00AB2ECE"/>
    <w:rsid w:val="00AC6BF5"/>
    <w:rsid w:val="00AD2BE4"/>
    <w:rsid w:val="00AF035B"/>
    <w:rsid w:val="00AF1A31"/>
    <w:rsid w:val="00AF4D29"/>
    <w:rsid w:val="00AF533F"/>
    <w:rsid w:val="00AF5595"/>
    <w:rsid w:val="00B208A3"/>
    <w:rsid w:val="00B34EDD"/>
    <w:rsid w:val="00B57147"/>
    <w:rsid w:val="00B650D8"/>
    <w:rsid w:val="00B670B9"/>
    <w:rsid w:val="00B76ED9"/>
    <w:rsid w:val="00B77A14"/>
    <w:rsid w:val="00B80C68"/>
    <w:rsid w:val="00B821B8"/>
    <w:rsid w:val="00B82DED"/>
    <w:rsid w:val="00B86283"/>
    <w:rsid w:val="00B86B67"/>
    <w:rsid w:val="00B87FED"/>
    <w:rsid w:val="00B909DD"/>
    <w:rsid w:val="00B921AE"/>
    <w:rsid w:val="00B944B3"/>
    <w:rsid w:val="00BA4B5E"/>
    <w:rsid w:val="00BC2D3F"/>
    <w:rsid w:val="00BE2665"/>
    <w:rsid w:val="00BE2F5E"/>
    <w:rsid w:val="00BF13D3"/>
    <w:rsid w:val="00BF23F5"/>
    <w:rsid w:val="00C059F0"/>
    <w:rsid w:val="00C244E1"/>
    <w:rsid w:val="00C32887"/>
    <w:rsid w:val="00C3415E"/>
    <w:rsid w:val="00C4068D"/>
    <w:rsid w:val="00C77533"/>
    <w:rsid w:val="00C93FD2"/>
    <w:rsid w:val="00C94050"/>
    <w:rsid w:val="00C9569C"/>
    <w:rsid w:val="00CB49FA"/>
    <w:rsid w:val="00CB6E08"/>
    <w:rsid w:val="00CC60A8"/>
    <w:rsid w:val="00CD77B9"/>
    <w:rsid w:val="00CE671E"/>
    <w:rsid w:val="00D03BAA"/>
    <w:rsid w:val="00D05F1B"/>
    <w:rsid w:val="00D11CB2"/>
    <w:rsid w:val="00D2190C"/>
    <w:rsid w:val="00D23391"/>
    <w:rsid w:val="00D27675"/>
    <w:rsid w:val="00D30DBA"/>
    <w:rsid w:val="00D5655A"/>
    <w:rsid w:val="00D57A88"/>
    <w:rsid w:val="00D612B3"/>
    <w:rsid w:val="00D67BBD"/>
    <w:rsid w:val="00D82596"/>
    <w:rsid w:val="00D87246"/>
    <w:rsid w:val="00D90A12"/>
    <w:rsid w:val="00D91CC3"/>
    <w:rsid w:val="00D9531C"/>
    <w:rsid w:val="00DA7559"/>
    <w:rsid w:val="00DB6484"/>
    <w:rsid w:val="00DC4D78"/>
    <w:rsid w:val="00DD55D5"/>
    <w:rsid w:val="00DE2E37"/>
    <w:rsid w:val="00DF6BCF"/>
    <w:rsid w:val="00E01EBC"/>
    <w:rsid w:val="00E13AB8"/>
    <w:rsid w:val="00E210B2"/>
    <w:rsid w:val="00E24CF2"/>
    <w:rsid w:val="00E41261"/>
    <w:rsid w:val="00E43BA1"/>
    <w:rsid w:val="00E46B95"/>
    <w:rsid w:val="00E52D6F"/>
    <w:rsid w:val="00E536DB"/>
    <w:rsid w:val="00E56E6E"/>
    <w:rsid w:val="00E602C6"/>
    <w:rsid w:val="00E760A1"/>
    <w:rsid w:val="00E91968"/>
    <w:rsid w:val="00E939A7"/>
    <w:rsid w:val="00EA1529"/>
    <w:rsid w:val="00EA4210"/>
    <w:rsid w:val="00EA5028"/>
    <w:rsid w:val="00EB4A73"/>
    <w:rsid w:val="00EB783B"/>
    <w:rsid w:val="00ED5556"/>
    <w:rsid w:val="00EE0151"/>
    <w:rsid w:val="00EE0BAD"/>
    <w:rsid w:val="00EE4088"/>
    <w:rsid w:val="00EE6222"/>
    <w:rsid w:val="00F00FD2"/>
    <w:rsid w:val="00F03EF1"/>
    <w:rsid w:val="00F053C4"/>
    <w:rsid w:val="00F12FF3"/>
    <w:rsid w:val="00F136EE"/>
    <w:rsid w:val="00F17532"/>
    <w:rsid w:val="00F176E9"/>
    <w:rsid w:val="00F27C69"/>
    <w:rsid w:val="00F345D1"/>
    <w:rsid w:val="00F347D2"/>
    <w:rsid w:val="00F57C79"/>
    <w:rsid w:val="00F653A9"/>
    <w:rsid w:val="00F70709"/>
    <w:rsid w:val="00F7543C"/>
    <w:rsid w:val="00F806CC"/>
    <w:rsid w:val="00F83C67"/>
    <w:rsid w:val="00FA3FB2"/>
    <w:rsid w:val="00FB7359"/>
    <w:rsid w:val="00FC0A96"/>
    <w:rsid w:val="00FD15FC"/>
    <w:rsid w:val="00FD2B29"/>
    <w:rsid w:val="00FE0D2B"/>
    <w:rsid w:val="00FF0AE5"/>
    <w:rsid w:val="01A01486"/>
    <w:rsid w:val="01AD53C7"/>
    <w:rsid w:val="02277F0F"/>
    <w:rsid w:val="03394C77"/>
    <w:rsid w:val="037277BD"/>
    <w:rsid w:val="04E96140"/>
    <w:rsid w:val="05545847"/>
    <w:rsid w:val="055538AC"/>
    <w:rsid w:val="060F560F"/>
    <w:rsid w:val="06320A7B"/>
    <w:rsid w:val="063267FE"/>
    <w:rsid w:val="083A2D9A"/>
    <w:rsid w:val="08BD078E"/>
    <w:rsid w:val="09EC62E0"/>
    <w:rsid w:val="0B3F2AA2"/>
    <w:rsid w:val="0B512CA2"/>
    <w:rsid w:val="0BE22C6F"/>
    <w:rsid w:val="0C3C1C67"/>
    <w:rsid w:val="0CA51810"/>
    <w:rsid w:val="0CB674FF"/>
    <w:rsid w:val="0CC7668D"/>
    <w:rsid w:val="0D1B1FE2"/>
    <w:rsid w:val="0D327B56"/>
    <w:rsid w:val="0DCF4D99"/>
    <w:rsid w:val="0E595AF4"/>
    <w:rsid w:val="0E650C6E"/>
    <w:rsid w:val="0E767FE3"/>
    <w:rsid w:val="0FC7622F"/>
    <w:rsid w:val="0FC76C65"/>
    <w:rsid w:val="0FE4608E"/>
    <w:rsid w:val="10EB2ED1"/>
    <w:rsid w:val="11216A59"/>
    <w:rsid w:val="11275DA6"/>
    <w:rsid w:val="115C18C9"/>
    <w:rsid w:val="11824588"/>
    <w:rsid w:val="126625F4"/>
    <w:rsid w:val="12E34033"/>
    <w:rsid w:val="132B0927"/>
    <w:rsid w:val="135F2F03"/>
    <w:rsid w:val="13F717A6"/>
    <w:rsid w:val="14860A0E"/>
    <w:rsid w:val="14B91A31"/>
    <w:rsid w:val="150A7E8E"/>
    <w:rsid w:val="15E10A3D"/>
    <w:rsid w:val="166F0030"/>
    <w:rsid w:val="16AF2D7E"/>
    <w:rsid w:val="17316820"/>
    <w:rsid w:val="17846349"/>
    <w:rsid w:val="178E71B8"/>
    <w:rsid w:val="17F12C9E"/>
    <w:rsid w:val="1805257B"/>
    <w:rsid w:val="18417FAA"/>
    <w:rsid w:val="18B26690"/>
    <w:rsid w:val="1A065282"/>
    <w:rsid w:val="1ADD799A"/>
    <w:rsid w:val="1AE249B1"/>
    <w:rsid w:val="1B991E82"/>
    <w:rsid w:val="1BEF520A"/>
    <w:rsid w:val="1C2228A9"/>
    <w:rsid w:val="1C2F48B0"/>
    <w:rsid w:val="1D123108"/>
    <w:rsid w:val="1DEB77D7"/>
    <w:rsid w:val="1EB305E5"/>
    <w:rsid w:val="1EFF50D5"/>
    <w:rsid w:val="1F225C60"/>
    <w:rsid w:val="1F39612C"/>
    <w:rsid w:val="1FC26CC5"/>
    <w:rsid w:val="20C16B85"/>
    <w:rsid w:val="20FB729F"/>
    <w:rsid w:val="22727E3E"/>
    <w:rsid w:val="22CD1AE9"/>
    <w:rsid w:val="23B16A43"/>
    <w:rsid w:val="23DA2A6D"/>
    <w:rsid w:val="244D7EE2"/>
    <w:rsid w:val="2474465F"/>
    <w:rsid w:val="24C06FBD"/>
    <w:rsid w:val="25B377D0"/>
    <w:rsid w:val="25D32B31"/>
    <w:rsid w:val="260820B3"/>
    <w:rsid w:val="26AF3CBA"/>
    <w:rsid w:val="26C4155E"/>
    <w:rsid w:val="27481E31"/>
    <w:rsid w:val="274B1E2D"/>
    <w:rsid w:val="278466B9"/>
    <w:rsid w:val="27C55167"/>
    <w:rsid w:val="27F9050A"/>
    <w:rsid w:val="28620743"/>
    <w:rsid w:val="28D95A34"/>
    <w:rsid w:val="29316FB5"/>
    <w:rsid w:val="2AE205B9"/>
    <w:rsid w:val="2B1B06D5"/>
    <w:rsid w:val="2BBC42E4"/>
    <w:rsid w:val="2C3871BE"/>
    <w:rsid w:val="2D0F6886"/>
    <w:rsid w:val="2D6C6FFB"/>
    <w:rsid w:val="2D76352E"/>
    <w:rsid w:val="2E7638A7"/>
    <w:rsid w:val="2F7D1C76"/>
    <w:rsid w:val="2F9F18CF"/>
    <w:rsid w:val="30AF7BBA"/>
    <w:rsid w:val="30F968CD"/>
    <w:rsid w:val="3157004B"/>
    <w:rsid w:val="317D0846"/>
    <w:rsid w:val="32C11878"/>
    <w:rsid w:val="32EA6A36"/>
    <w:rsid w:val="32FE1D2A"/>
    <w:rsid w:val="3302569C"/>
    <w:rsid w:val="33DB6264"/>
    <w:rsid w:val="33E90186"/>
    <w:rsid w:val="345213BD"/>
    <w:rsid w:val="345A0844"/>
    <w:rsid w:val="34AE14E7"/>
    <w:rsid w:val="353C5AEC"/>
    <w:rsid w:val="36007381"/>
    <w:rsid w:val="36B36D9F"/>
    <w:rsid w:val="36FE5736"/>
    <w:rsid w:val="3770549F"/>
    <w:rsid w:val="37734402"/>
    <w:rsid w:val="37B11A96"/>
    <w:rsid w:val="37E04360"/>
    <w:rsid w:val="37EF2098"/>
    <w:rsid w:val="38122979"/>
    <w:rsid w:val="388D57CB"/>
    <w:rsid w:val="39125F82"/>
    <w:rsid w:val="392A7BCD"/>
    <w:rsid w:val="39CB4074"/>
    <w:rsid w:val="3A361854"/>
    <w:rsid w:val="3D934B4E"/>
    <w:rsid w:val="3DFC2910"/>
    <w:rsid w:val="3E2125C6"/>
    <w:rsid w:val="3E87367B"/>
    <w:rsid w:val="3EFC6F4E"/>
    <w:rsid w:val="3FAD6B2B"/>
    <w:rsid w:val="40392F73"/>
    <w:rsid w:val="40600540"/>
    <w:rsid w:val="40924C19"/>
    <w:rsid w:val="41D26B9A"/>
    <w:rsid w:val="42566231"/>
    <w:rsid w:val="427A1E9E"/>
    <w:rsid w:val="431E2467"/>
    <w:rsid w:val="43755A54"/>
    <w:rsid w:val="43A55A92"/>
    <w:rsid w:val="4445655D"/>
    <w:rsid w:val="45C24B63"/>
    <w:rsid w:val="461F7E01"/>
    <w:rsid w:val="46904A0D"/>
    <w:rsid w:val="46D311C4"/>
    <w:rsid w:val="48322229"/>
    <w:rsid w:val="48A32E9F"/>
    <w:rsid w:val="49393221"/>
    <w:rsid w:val="4ACB5E97"/>
    <w:rsid w:val="4ACF1A5A"/>
    <w:rsid w:val="4AE07DD1"/>
    <w:rsid w:val="4CE0413D"/>
    <w:rsid w:val="4E3A3B2B"/>
    <w:rsid w:val="4E6F01DE"/>
    <w:rsid w:val="4F871EF1"/>
    <w:rsid w:val="4F890497"/>
    <w:rsid w:val="502C13A9"/>
    <w:rsid w:val="506D5ADE"/>
    <w:rsid w:val="50875421"/>
    <w:rsid w:val="509628B2"/>
    <w:rsid w:val="51977118"/>
    <w:rsid w:val="51D154C7"/>
    <w:rsid w:val="52066516"/>
    <w:rsid w:val="525A40D7"/>
    <w:rsid w:val="526B0F40"/>
    <w:rsid w:val="53415EB0"/>
    <w:rsid w:val="53D81337"/>
    <w:rsid w:val="53F51B7A"/>
    <w:rsid w:val="543469AD"/>
    <w:rsid w:val="54720D9F"/>
    <w:rsid w:val="55491B8F"/>
    <w:rsid w:val="557A5581"/>
    <w:rsid w:val="55FC72BC"/>
    <w:rsid w:val="5617763E"/>
    <w:rsid w:val="565C4E5A"/>
    <w:rsid w:val="566545A0"/>
    <w:rsid w:val="566A6056"/>
    <w:rsid w:val="56906DC5"/>
    <w:rsid w:val="576D6444"/>
    <w:rsid w:val="58136A80"/>
    <w:rsid w:val="58C02F54"/>
    <w:rsid w:val="59AE14A0"/>
    <w:rsid w:val="5A8172E2"/>
    <w:rsid w:val="5B7F7FF7"/>
    <w:rsid w:val="5BCA1924"/>
    <w:rsid w:val="5C9F1D86"/>
    <w:rsid w:val="5CCA77D9"/>
    <w:rsid w:val="5CF34595"/>
    <w:rsid w:val="5D7E0664"/>
    <w:rsid w:val="5DD804BE"/>
    <w:rsid w:val="5E3279E0"/>
    <w:rsid w:val="5ED81EA2"/>
    <w:rsid w:val="5EDD6F07"/>
    <w:rsid w:val="5FBC4F3C"/>
    <w:rsid w:val="61161D6C"/>
    <w:rsid w:val="61170C9C"/>
    <w:rsid w:val="626E3BBE"/>
    <w:rsid w:val="639B1BFA"/>
    <w:rsid w:val="63E8360E"/>
    <w:rsid w:val="64E953E2"/>
    <w:rsid w:val="652218AF"/>
    <w:rsid w:val="66193829"/>
    <w:rsid w:val="66D2754F"/>
    <w:rsid w:val="67253A4C"/>
    <w:rsid w:val="677C15A2"/>
    <w:rsid w:val="677F584B"/>
    <w:rsid w:val="67E261CE"/>
    <w:rsid w:val="6837547E"/>
    <w:rsid w:val="68F90ED7"/>
    <w:rsid w:val="6A105DA2"/>
    <w:rsid w:val="6ADD236D"/>
    <w:rsid w:val="6B3E403C"/>
    <w:rsid w:val="6CC6298C"/>
    <w:rsid w:val="6D6D4037"/>
    <w:rsid w:val="6E793F3E"/>
    <w:rsid w:val="6E7B6273"/>
    <w:rsid w:val="6EAB4602"/>
    <w:rsid w:val="6FD26EA9"/>
    <w:rsid w:val="71113C00"/>
    <w:rsid w:val="725731A1"/>
    <w:rsid w:val="7259527D"/>
    <w:rsid w:val="741C3383"/>
    <w:rsid w:val="74B1467C"/>
    <w:rsid w:val="754E11B6"/>
    <w:rsid w:val="7553549A"/>
    <w:rsid w:val="75A20349"/>
    <w:rsid w:val="77DD4BF7"/>
    <w:rsid w:val="77FD182D"/>
    <w:rsid w:val="79915D91"/>
    <w:rsid w:val="79A65C48"/>
    <w:rsid w:val="79F854C1"/>
    <w:rsid w:val="79FD1FDB"/>
    <w:rsid w:val="7A377A92"/>
    <w:rsid w:val="7A833738"/>
    <w:rsid w:val="7A9A5353"/>
    <w:rsid w:val="7AC55508"/>
    <w:rsid w:val="7B2B07B0"/>
    <w:rsid w:val="7BAD773B"/>
    <w:rsid w:val="7C0151CC"/>
    <w:rsid w:val="7C934F23"/>
    <w:rsid w:val="7D580F14"/>
    <w:rsid w:val="7D5E49B4"/>
    <w:rsid w:val="7DD763F9"/>
    <w:rsid w:val="7DD86096"/>
    <w:rsid w:val="7F3A72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22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6"/>
    <w:qFormat/>
    <w:uiPriority w:val="99"/>
    <w:pPr>
      <w:ind w:firstLine="830" w:firstLineChars="352"/>
    </w:pPr>
    <w:rPr>
      <w:rFonts w:ascii="仿宋_GB2312" w:eastAsia="仿宋_GB2312" w:cs="仿宋_GB2312"/>
      <w:sz w:val="32"/>
      <w:szCs w:val="32"/>
    </w:rPr>
  </w:style>
  <w:style w:type="paragraph" w:styleId="4">
    <w:name w:val="Plain Text"/>
    <w:basedOn w:val="1"/>
    <w:link w:val="15"/>
    <w:qFormat/>
    <w:uiPriority w:val="99"/>
    <w:rPr>
      <w:rFonts w:ascii="宋体" w:hAnsi="Courier New" w:cs="宋体"/>
    </w:rPr>
  </w:style>
  <w:style w:type="paragraph" w:styleId="5">
    <w:name w:val="Body Text Indent 2"/>
    <w:basedOn w:val="1"/>
    <w:link w:val="21"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99"/>
    <w:rPr>
      <w:color w:val="0000FF"/>
      <w:u w:val="single"/>
    </w:rPr>
  </w:style>
  <w:style w:type="character" w:customStyle="1" w:styleId="13">
    <w:name w:val="Heading 2 Char"/>
    <w:semiHidden/>
    <w:qFormat/>
    <w:locked/>
    <w:uiPriority w:val="99"/>
    <w:rPr>
      <w:rFonts w:ascii="Cambria" w:hAnsi="Cambria" w:eastAsia="宋体" w:cs="Cambria"/>
      <w:b/>
      <w:bCs/>
      <w:sz w:val="32"/>
      <w:szCs w:val="32"/>
    </w:rPr>
  </w:style>
  <w:style w:type="character" w:customStyle="1" w:styleId="14">
    <w:name w:val="Plain Text Char"/>
    <w:semiHidden/>
    <w:qFormat/>
    <w:uiPriority w:val="99"/>
    <w:rPr>
      <w:rFonts w:ascii="宋体" w:hAnsi="Courier New" w:cs="Courier New"/>
      <w:szCs w:val="21"/>
    </w:rPr>
  </w:style>
  <w:style w:type="character" w:customStyle="1" w:styleId="15">
    <w:name w:val="纯文本 Char1"/>
    <w:link w:val="4"/>
    <w:semiHidden/>
    <w:qFormat/>
    <w:locked/>
    <w:uiPriority w:val="99"/>
    <w:rPr>
      <w:rFonts w:ascii="宋体" w:hAnsi="Courier New" w:cs="宋体"/>
      <w:sz w:val="21"/>
      <w:szCs w:val="21"/>
    </w:rPr>
  </w:style>
  <w:style w:type="character" w:customStyle="1" w:styleId="16">
    <w:name w:val="正文文本缩进 Char"/>
    <w:link w:val="3"/>
    <w:semiHidden/>
    <w:qFormat/>
    <w:locked/>
    <w:uiPriority w:val="99"/>
    <w:rPr>
      <w:sz w:val="21"/>
      <w:szCs w:val="21"/>
    </w:rPr>
  </w:style>
  <w:style w:type="character" w:customStyle="1" w:styleId="17">
    <w:name w:val="case31"/>
    <w:qFormat/>
    <w:uiPriority w:val="99"/>
    <w:rPr>
      <w:spacing w:val="390"/>
      <w:sz w:val="21"/>
      <w:szCs w:val="21"/>
    </w:rPr>
  </w:style>
  <w:style w:type="character" w:customStyle="1" w:styleId="18">
    <w:name w:val="页眉 Char"/>
    <w:link w:val="7"/>
    <w:semiHidden/>
    <w:qFormat/>
    <w:locked/>
    <w:uiPriority w:val="99"/>
    <w:rPr>
      <w:sz w:val="18"/>
      <w:szCs w:val="18"/>
    </w:rPr>
  </w:style>
  <w:style w:type="character" w:customStyle="1" w:styleId="19">
    <w:name w:val="页脚 Char"/>
    <w:link w:val="6"/>
    <w:qFormat/>
    <w:locked/>
    <w:uiPriority w:val="99"/>
    <w:rPr>
      <w:kern w:val="2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character" w:customStyle="1" w:styleId="21">
    <w:name w:val="正文文本缩进 2 Char"/>
    <w:link w:val="5"/>
    <w:qFormat/>
    <w:locked/>
    <w:uiPriority w:val="99"/>
    <w:rPr>
      <w:kern w:val="2"/>
      <w:sz w:val="24"/>
      <w:szCs w:val="24"/>
    </w:rPr>
  </w:style>
  <w:style w:type="character" w:customStyle="1" w:styleId="22">
    <w:name w:val="标题 2 Char"/>
    <w:link w:val="2"/>
    <w:qFormat/>
    <w:locked/>
    <w:uiPriority w:val="99"/>
    <w:rPr>
      <w:rFonts w:ascii="Arial" w:hAnsi="Arial" w:eastAsia="黑体" w:cs="Arial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04266B-53D6-44A6-80AD-EECFAC97F6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242</Words>
  <Characters>1381</Characters>
  <Lines>11</Lines>
  <Paragraphs>3</Paragraphs>
  <TotalTime>2</TotalTime>
  <ScaleCrop>false</ScaleCrop>
  <LinksUpToDate>false</LinksUpToDate>
  <CharactersWithSpaces>1620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2014-11-20T03:13:00Z</dcterms:created>
  <dc:creator>微软中国</dc:creator>
  <cp:lastModifiedBy>Administrator</cp:lastModifiedBy>
  <cp:lastPrinted>2021-01-18T01:14:00Z</cp:lastPrinted>
  <dcterms:modified xsi:type="dcterms:W3CDTF">2021-03-17T07:16:43Z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