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D5" w:rsidRDefault="00EE6182">
      <w:pPr>
        <w:rPr>
          <w:rFonts w:ascii="黑体" w:eastAsia="黑体" w:hAnsi="黑体"/>
          <w:sz w:val="32"/>
          <w:szCs w:val="32"/>
        </w:rPr>
      </w:pPr>
      <w:r w:rsidRPr="00B31FD5">
        <w:rPr>
          <w:rFonts w:ascii="黑体" w:eastAsia="黑体" w:hAnsi="黑体"/>
          <w:sz w:val="32"/>
          <w:szCs w:val="32"/>
        </w:rPr>
        <w:t>附件二：</w:t>
      </w:r>
    </w:p>
    <w:p w:rsidR="00EE6182" w:rsidRPr="00B31FD5" w:rsidRDefault="00B31FD5" w:rsidP="00B31FD5">
      <w:pPr>
        <w:jc w:val="center"/>
        <w:rPr>
          <w:rFonts w:ascii="黑体" w:eastAsia="黑体" w:hAnsi="黑体"/>
          <w:sz w:val="32"/>
          <w:szCs w:val="32"/>
        </w:rPr>
      </w:pPr>
      <w:r w:rsidRPr="00B31FD5">
        <w:rPr>
          <w:rFonts w:ascii="黑体" w:eastAsia="黑体" w:hAnsi="黑体" w:hint="eastAsia"/>
          <w:sz w:val="32"/>
          <w:szCs w:val="32"/>
        </w:rPr>
        <w:t>大竹县人民医院分体式空调维修工费</w:t>
      </w:r>
      <w:r w:rsidR="00B52C8A">
        <w:rPr>
          <w:rFonts w:ascii="黑体" w:eastAsia="黑体" w:hAnsi="黑体" w:hint="eastAsia"/>
          <w:sz w:val="32"/>
          <w:szCs w:val="32"/>
        </w:rPr>
        <w:t>报价表</w:t>
      </w:r>
    </w:p>
    <w:tbl>
      <w:tblPr>
        <w:tblW w:w="13933" w:type="dxa"/>
        <w:jc w:val="center"/>
        <w:tblInd w:w="-3102" w:type="dxa"/>
        <w:tblLook w:val="04A0"/>
      </w:tblPr>
      <w:tblGrid>
        <w:gridCol w:w="1419"/>
        <w:gridCol w:w="2210"/>
        <w:gridCol w:w="863"/>
        <w:gridCol w:w="117"/>
        <w:gridCol w:w="1417"/>
        <w:gridCol w:w="1134"/>
        <w:gridCol w:w="1177"/>
        <w:gridCol w:w="872"/>
        <w:gridCol w:w="936"/>
        <w:gridCol w:w="936"/>
        <w:gridCol w:w="874"/>
        <w:gridCol w:w="989"/>
        <w:gridCol w:w="989"/>
      </w:tblGrid>
      <w:tr w:rsidR="00B52C8A" w:rsidRPr="00EE6182" w:rsidTr="00B52C8A">
        <w:trPr>
          <w:trHeight w:val="157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分类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维修项目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C8A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</w:t>
            </w:r>
          </w:p>
          <w:p w:rsidR="00B52C8A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型号</w:t>
            </w:r>
          </w:p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（Q为制冷量）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B52C8A" w:rsidRDefault="00B52C8A" w:rsidP="0078055A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237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最高</w:t>
            </w:r>
          </w:p>
          <w:p w:rsidR="00B52C8A" w:rsidRDefault="00B52C8A" w:rsidP="007805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37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限价</w:t>
            </w:r>
          </w:p>
          <w:p w:rsidR="00B52C8A" w:rsidRPr="00EE6182" w:rsidRDefault="00B52C8A" w:rsidP="00C940A7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37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8A" w:rsidRPr="00C940A7" w:rsidRDefault="00B52C8A" w:rsidP="00C940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940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报价</w:t>
            </w:r>
          </w:p>
          <w:p w:rsidR="00B52C8A" w:rsidRDefault="00B52C8A" w:rsidP="00C940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940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C8A" w:rsidRDefault="00B52C8A" w:rsidP="00C940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</w:t>
            </w:r>
          </w:p>
          <w:p w:rsidR="00B52C8A" w:rsidRDefault="00B52C8A" w:rsidP="00C940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型号</w:t>
            </w:r>
          </w:p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（Q为制冷量）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B52C8A" w:rsidRDefault="00B52C8A" w:rsidP="00C940A7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237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最高</w:t>
            </w:r>
          </w:p>
          <w:p w:rsidR="00B52C8A" w:rsidRDefault="00B52C8A" w:rsidP="00C940A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37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限价</w:t>
            </w:r>
          </w:p>
          <w:p w:rsidR="00B52C8A" w:rsidRPr="00EE6182" w:rsidRDefault="00B52C8A" w:rsidP="00B52C8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37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8A" w:rsidRPr="00C940A7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940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报价</w:t>
            </w:r>
          </w:p>
          <w:p w:rsidR="00B52C8A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940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C8A" w:rsidRDefault="00B52C8A" w:rsidP="00B52C8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</w:t>
            </w:r>
          </w:p>
          <w:p w:rsidR="00B52C8A" w:rsidRDefault="00B52C8A" w:rsidP="00B52C8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型号</w:t>
            </w:r>
          </w:p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（Q为制冷量）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B52C8A" w:rsidRDefault="00B52C8A" w:rsidP="00B52C8A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237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最高</w:t>
            </w:r>
          </w:p>
          <w:p w:rsidR="00B52C8A" w:rsidRDefault="00B52C8A" w:rsidP="00B52C8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37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限价</w:t>
            </w:r>
          </w:p>
          <w:p w:rsidR="00B52C8A" w:rsidRPr="00EE6182" w:rsidRDefault="00B52C8A" w:rsidP="00B52C8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37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C8A" w:rsidRPr="00C940A7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940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报价</w:t>
            </w:r>
          </w:p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0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（元）</w:t>
            </w:r>
          </w:p>
        </w:tc>
      </w:tr>
      <w:tr w:rsidR="00B52C8A" w:rsidRPr="00EE6182" w:rsidTr="00B52C8A">
        <w:trPr>
          <w:trHeight w:val="2535"/>
          <w:jc w:val="center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室内机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78055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更换：面板、中框组件、羽根组件、开关组件、排水管、电源线、温度传感器、保险管、遥控接收头、负离子发生器、电子集尘器、风扇电机电容、变压器、接线端子板、室内机调整、步进电机等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Q≤5100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120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Q＞5100≤7200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120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Q＞5100≤12000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B52C8A" w:rsidRPr="00EE6182" w:rsidTr="00B52C8A">
        <w:trPr>
          <w:trHeight w:val="960"/>
          <w:jc w:val="center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C8A" w:rsidRPr="00EE6182" w:rsidRDefault="00B52C8A" w:rsidP="00780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78055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更换：同步电机、电加热装置、接水盒、电控板、控制面板等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Q≤5100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Q＞5100≤7200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Q＞5100≤12000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B52C8A" w:rsidRPr="00EE6182" w:rsidTr="00B52C8A">
        <w:trPr>
          <w:trHeight w:val="810"/>
          <w:jc w:val="center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C8A" w:rsidRPr="00EE6182" w:rsidRDefault="00B52C8A" w:rsidP="00780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78055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更换：室内风扇电机、内机贯流（离心）风扇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Q≤5100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Q＞5100≤7200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Q＞5100≤12000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B52C8A" w:rsidRPr="00EE6182" w:rsidTr="00B52C8A">
        <w:trPr>
          <w:trHeight w:val="2715"/>
          <w:jc w:val="center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室外机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78055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更换：温度传感器、电磁阀线圈、变压器、风扇、风扇电机电容、压缩机电容、接线端子、电控板、功率模块、交流接触器、继电器、曲轴箱加热带、机壳等，修内外机连线，系统管路矫正，室个机调整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Q≤5100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200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Q＞5100＜7200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200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Q＞5100≤12000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200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B52C8A" w:rsidRPr="00EE6182" w:rsidTr="00B52C8A">
        <w:trPr>
          <w:trHeight w:val="465"/>
          <w:jc w:val="center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C8A" w:rsidRPr="00EE6182" w:rsidRDefault="00B52C8A" w:rsidP="00780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更换室外风扇电机、换电机支架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Q≤5100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Q＞5100≤7200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210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Q＞5100≤12000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230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B52C8A" w:rsidRPr="00EE6182" w:rsidTr="00B52C8A">
        <w:trPr>
          <w:trHeight w:val="690"/>
          <w:jc w:val="center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C8A" w:rsidRPr="00EE6182" w:rsidRDefault="00B52C8A" w:rsidP="00780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室外机冷凝器或管路补漏加氟（需焊接）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Q≤5100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320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Q＞5100≤7200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350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Q＞5100≤12000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420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B52C8A" w:rsidRPr="00EE6182" w:rsidTr="00B52C8A">
        <w:trPr>
          <w:trHeight w:val="1365"/>
          <w:jc w:val="center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C8A" w:rsidRPr="00EE6182" w:rsidRDefault="00B52C8A" w:rsidP="00780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78055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更换：截止阀、毛细管、压力保护开关、单向阀、过滤器等、连接管检漏、系统排脏堵冰堵、更换外机管路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Q≤5100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310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Q＞5100≤7200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350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Q＞5100≤12000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400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B52C8A" w:rsidRPr="00EE6182" w:rsidTr="00B52C8A">
        <w:trPr>
          <w:trHeight w:val="690"/>
          <w:jc w:val="center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C8A" w:rsidRPr="00EE6182" w:rsidRDefault="00B52C8A" w:rsidP="00780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无漏点加氟、高低压阀调整、接口慢漏、换铜帽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Q≤5100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Q＞5100≤7200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270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Q＞5100≤12000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380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B52C8A" w:rsidRPr="00EE6182" w:rsidTr="00B52C8A">
        <w:trPr>
          <w:trHeight w:val="810"/>
          <w:jc w:val="center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C8A" w:rsidRPr="00EE6182" w:rsidRDefault="00B52C8A" w:rsidP="00780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更换：压缩机、四通阀（电磁阀）阀体、热交换器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Q≤5100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360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Q＞5100≤7200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Q＞5100≤12000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450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B52C8A" w:rsidRPr="00EE6182" w:rsidTr="00B52C8A">
        <w:trPr>
          <w:trHeight w:val="147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78055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上门保养，不需要换零部件的维修，更换遥控器或检查遥控器、给风叶或轴承加油、处理内外机接线不良等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Q≤5100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60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Q＞5100≤7200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60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Q＞5100≤12000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60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B52C8A" w:rsidRPr="00EE6182" w:rsidTr="00B52C8A">
        <w:trPr>
          <w:trHeight w:val="465"/>
          <w:jc w:val="center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移机</w:t>
            </w:r>
          </w:p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（A地拆除后，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B地安装）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移室外机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Q≤5100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Q＞5100≤7200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240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Q＞5100≤12000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240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B52C8A" w:rsidRPr="00EE6182" w:rsidTr="00B52C8A">
        <w:trPr>
          <w:trHeight w:val="465"/>
          <w:jc w:val="center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C8A" w:rsidRPr="00EE6182" w:rsidRDefault="00B52C8A" w:rsidP="00780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移室内机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Q≤5100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Q＞5100≤7200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240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Q＞5100≤12000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240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B52C8A" w:rsidRPr="00EE6182" w:rsidTr="00B52C8A">
        <w:trPr>
          <w:trHeight w:val="915"/>
          <w:jc w:val="center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2C8A" w:rsidRPr="00EE6182" w:rsidRDefault="00B52C8A" w:rsidP="00780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移整机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Q≤5100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240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Q＞5100≤7200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360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Q＞5100≤12000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450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B52C8A" w:rsidRPr="00EE6182" w:rsidTr="00B52C8A">
        <w:trPr>
          <w:trHeight w:val="435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C8A" w:rsidRPr="00EE6182" w:rsidRDefault="00B52C8A" w:rsidP="0078055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拆机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78055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拆除整机后搬运至医院库房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1D30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Q≤5100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120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C940A7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C940A7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Q＞5100≤7200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C940A7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120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B52C8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Q＞5100≤12000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B52C8A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150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2C8A" w:rsidRDefault="00B52C8A" w:rsidP="00B52C8A">
            <w:pPr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B52C8A" w:rsidRPr="00EE6182" w:rsidTr="00B52C8A">
        <w:trPr>
          <w:trHeight w:val="615"/>
          <w:jc w:val="center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加管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78055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加长铜管（含加长电源线）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Q≤5100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78055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120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Q＞5100≤7200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120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Q＞5100≤12000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150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52C8A" w:rsidRDefault="00B52C8A" w:rsidP="00B52C8A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B52C8A" w:rsidRPr="00EE6182" w:rsidTr="00B52C8A">
        <w:trPr>
          <w:trHeight w:val="765"/>
          <w:jc w:val="center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C8A" w:rsidRPr="00EE6182" w:rsidRDefault="00B52C8A" w:rsidP="00780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C8A" w:rsidRPr="00EE6182" w:rsidRDefault="00B52C8A" w:rsidP="0078055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61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每米单价：补加氟费用同上室外机无漏点所列费用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2C8A" w:rsidRPr="00EE6182" w:rsidRDefault="00B52C8A" w:rsidP="00780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2C8A" w:rsidRPr="00EE6182" w:rsidRDefault="00B52C8A" w:rsidP="0078055A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2C8A" w:rsidRPr="00EE6182" w:rsidRDefault="00B52C8A" w:rsidP="00C940A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8A" w:rsidRPr="00EE6182" w:rsidRDefault="00B52C8A" w:rsidP="00B52C8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AA3E5E" w:rsidRPr="00EE6182" w:rsidTr="00EA2860">
        <w:trPr>
          <w:trHeight w:val="765"/>
          <w:jc w:val="center"/>
        </w:trPr>
        <w:tc>
          <w:tcPr>
            <w:tcW w:w="13933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A3E5E" w:rsidRDefault="00AA3E5E" w:rsidP="000256B1">
            <w:r>
              <w:rPr>
                <w:rFonts w:hint="eastAsia"/>
              </w:rPr>
              <w:t>报价</w:t>
            </w:r>
            <w:r w:rsidRPr="00AA3E5E">
              <w:rPr>
                <w:rFonts w:hint="eastAsia"/>
              </w:rPr>
              <w:t>为包干价，含</w:t>
            </w:r>
            <w:r>
              <w:rPr>
                <w:rFonts w:hint="eastAsia"/>
              </w:rPr>
              <w:t>辅料、人工、</w:t>
            </w:r>
            <w:r w:rsidRPr="00AA3E5E">
              <w:rPr>
                <w:rFonts w:hint="eastAsia"/>
              </w:rPr>
              <w:t>税费等一切费用。</w:t>
            </w:r>
          </w:p>
        </w:tc>
      </w:tr>
      <w:tr w:rsidR="00AA3E5E" w:rsidTr="00B52C8A">
        <w:tblPrEx>
          <w:tblBorders>
            <w:top w:val="single" w:sz="4" w:space="0" w:color="auto"/>
          </w:tblBorders>
          <w:tblLook w:val="0000"/>
        </w:tblPrEx>
        <w:trPr>
          <w:gridBefore w:val="1"/>
          <w:wBefore w:w="1419" w:type="dxa"/>
          <w:trHeight w:val="100"/>
          <w:jc w:val="center"/>
        </w:trPr>
        <w:tc>
          <w:tcPr>
            <w:tcW w:w="2210" w:type="dxa"/>
          </w:tcPr>
          <w:p w:rsidR="00AA3E5E" w:rsidRDefault="00AA3E5E" w:rsidP="00AA3E5E"/>
        </w:tc>
        <w:tc>
          <w:tcPr>
            <w:tcW w:w="863" w:type="dxa"/>
          </w:tcPr>
          <w:p w:rsidR="00AA3E5E" w:rsidRDefault="00AA3E5E" w:rsidP="0078055A"/>
        </w:tc>
        <w:tc>
          <w:tcPr>
            <w:tcW w:w="8452" w:type="dxa"/>
            <w:gridSpan w:val="9"/>
          </w:tcPr>
          <w:p w:rsidR="00AA3E5E" w:rsidRDefault="00AA3E5E" w:rsidP="0078055A"/>
        </w:tc>
        <w:tc>
          <w:tcPr>
            <w:tcW w:w="989" w:type="dxa"/>
          </w:tcPr>
          <w:p w:rsidR="00AA3E5E" w:rsidRDefault="00AA3E5E" w:rsidP="0078055A"/>
        </w:tc>
      </w:tr>
    </w:tbl>
    <w:p w:rsidR="00AA3E5E" w:rsidRDefault="00AA3E5E" w:rsidP="00AA3E5E">
      <w:pPr>
        <w:adjustRightInd w:val="0"/>
        <w:ind w:firstLineChars="250" w:firstLine="6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         （</w:t>
      </w:r>
      <w:r>
        <w:rPr>
          <w:rFonts w:ascii="宋体" w:hAnsi="宋体" w:hint="eastAsia"/>
          <w:sz w:val="24"/>
        </w:rPr>
        <w:t>盖公章</w:t>
      </w:r>
      <w:r>
        <w:rPr>
          <w:rFonts w:ascii="宋体" w:hAnsi="宋体" w:hint="eastAsia"/>
          <w:sz w:val="24"/>
          <w:szCs w:val="24"/>
        </w:rPr>
        <w:t>）</w:t>
      </w:r>
    </w:p>
    <w:p w:rsidR="00AA3E5E" w:rsidRDefault="00AA3E5E" w:rsidP="00AA3E5E">
      <w:pPr>
        <w:ind w:firstLineChars="257" w:firstLine="720"/>
        <w:rPr>
          <w:sz w:val="28"/>
          <w:szCs w:val="28"/>
        </w:rPr>
      </w:pPr>
    </w:p>
    <w:p w:rsidR="00AA3E5E" w:rsidRDefault="00AA3E5E" w:rsidP="00AA3E5E">
      <w:pPr>
        <w:adjustRightInd w:val="0"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法定代表人（或负责人）或授权代表（</w:t>
      </w:r>
      <w:r>
        <w:rPr>
          <w:rFonts w:ascii="宋体" w:hint="eastAsia"/>
          <w:sz w:val="24"/>
        </w:rPr>
        <w:t>签字</w:t>
      </w:r>
      <w:r>
        <w:rPr>
          <w:rFonts w:ascii="宋体" w:hAnsi="宋体" w:hint="eastAsia"/>
          <w:sz w:val="24"/>
        </w:rPr>
        <w:t>）：</w:t>
      </w:r>
    </w:p>
    <w:p w:rsidR="00AA3E5E" w:rsidRDefault="00AA3E5E" w:rsidP="00AA3E5E">
      <w:pPr>
        <w:ind w:firstLineChars="257" w:firstLine="617"/>
        <w:rPr>
          <w:sz w:val="24"/>
          <w:szCs w:val="24"/>
        </w:rPr>
      </w:pPr>
    </w:p>
    <w:p w:rsidR="00AA3E5E" w:rsidRDefault="00AA3E5E" w:rsidP="00AA3E5E">
      <w:pPr>
        <w:ind w:firstLineChars="200" w:firstLine="480"/>
        <w:rPr>
          <w:rFonts w:ascii="宋体" w:hAnsi="宋体"/>
          <w:sz w:val="28"/>
        </w:rPr>
      </w:pPr>
      <w:r>
        <w:rPr>
          <w:rFonts w:ascii="宋体" w:hAnsi="宋体" w:hint="eastAsia"/>
          <w:sz w:val="24"/>
        </w:rPr>
        <w:t>日期：</w:t>
      </w:r>
      <w:r>
        <w:rPr>
          <w:rFonts w:ascii="宋体" w:hAnsi="宋体" w:hint="eastAsia"/>
          <w:sz w:val="24"/>
          <w:szCs w:val="24"/>
        </w:rPr>
        <w:t xml:space="preserve">     年    月    日</w:t>
      </w:r>
    </w:p>
    <w:p w:rsidR="00AA3E5E" w:rsidRDefault="00AA3E5E" w:rsidP="00AA3E5E"/>
    <w:p w:rsidR="00490D93" w:rsidRDefault="00490D93"/>
    <w:sectPr w:rsidR="00490D93" w:rsidSect="00960CB7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43D" w:rsidRDefault="0084143D" w:rsidP="00EE6182">
      <w:r>
        <w:separator/>
      </w:r>
    </w:p>
  </w:endnote>
  <w:endnote w:type="continuationSeparator" w:id="1">
    <w:p w:rsidR="0084143D" w:rsidRDefault="0084143D" w:rsidP="00EE6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43D" w:rsidRDefault="0084143D" w:rsidP="00EE6182">
      <w:r>
        <w:separator/>
      </w:r>
    </w:p>
  </w:footnote>
  <w:footnote w:type="continuationSeparator" w:id="1">
    <w:p w:rsidR="0084143D" w:rsidRDefault="0084143D" w:rsidP="00EE61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182"/>
    <w:rsid w:val="00455DEE"/>
    <w:rsid w:val="00490D93"/>
    <w:rsid w:val="006001DC"/>
    <w:rsid w:val="0078055A"/>
    <w:rsid w:val="0084143D"/>
    <w:rsid w:val="00960CB7"/>
    <w:rsid w:val="00A77BB1"/>
    <w:rsid w:val="00AA3E5E"/>
    <w:rsid w:val="00B31FD5"/>
    <w:rsid w:val="00B52C8A"/>
    <w:rsid w:val="00C53328"/>
    <w:rsid w:val="00C940A7"/>
    <w:rsid w:val="00D42049"/>
    <w:rsid w:val="00EE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6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61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6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61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217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11</cp:revision>
  <dcterms:created xsi:type="dcterms:W3CDTF">2019-06-12T08:47:00Z</dcterms:created>
  <dcterms:modified xsi:type="dcterms:W3CDTF">2020-01-10T02:44:00Z</dcterms:modified>
</cp:coreProperties>
</file>